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F7E91" w:rsidRPr="008F1C45" w:rsidRDefault="00FC2D23" w:rsidP="008C4975">
      <w:pPr>
        <w:rPr>
          <w:noProof/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7.25pt;margin-top:38.25pt;width:403.5pt;height:64.5pt;z-index:251631104;mso-wrap-edited:f;mso-position-horizontal-relative:page;mso-position-vertical-relative:page" wrapcoords="0 0 21600 0 21600 21600 0 21600 0 0" filled="f" stroked="f" strokecolor="white">
            <v:textbox style="mso-next-textbox:#_x0000_s1037" inset="0,0,0,0">
              <w:txbxContent>
                <w:p w:rsidR="00A76249" w:rsidRPr="00911CD0" w:rsidRDefault="00A76249" w:rsidP="00911CD0">
                  <w:pPr>
                    <w:pStyle w:val="Nadpis1"/>
                    <w:rPr>
                      <w:sz w:val="52"/>
                      <w:szCs w:val="52"/>
                      <w:lang w:val="cs-CZ"/>
                    </w:rPr>
                  </w:pPr>
                  <w:r w:rsidRPr="00911CD0">
                    <w:rPr>
                      <w:sz w:val="72"/>
                      <w:szCs w:val="72"/>
                      <w:lang w:val="cs-CZ"/>
                    </w:rPr>
                    <w:t>Postřižínský</w:t>
                  </w:r>
                  <w:r>
                    <w:rPr>
                      <w:sz w:val="72"/>
                      <w:szCs w:val="72"/>
                      <w:lang w:val="cs-CZ"/>
                    </w:rPr>
                    <w:t xml:space="preserve"> </w:t>
                  </w:r>
                  <w:r w:rsidRPr="00911CD0">
                    <w:rPr>
                      <w:sz w:val="72"/>
                      <w:szCs w:val="72"/>
                      <w:lang w:val="cs-CZ"/>
                    </w:rPr>
                    <w:t>zpravodaj</w:t>
                  </w:r>
                </w:p>
                <w:p w:rsidR="00A76249" w:rsidRPr="00755B54" w:rsidRDefault="00A76249" w:rsidP="00C7673C">
                  <w:pPr>
                    <w:pStyle w:val="Masthead"/>
                    <w:rPr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030" type="#_x0000_t202" style="position:absolute;margin-left:40.3pt;margin-top:134.65pt;width:530.65pt;height:13.75pt;z-index:251630080;mso-wrap-edited:f;mso-position-horizontal-relative:page;mso-position-vertical-relative:page" wrapcoords="0 0 21600 0 21600 21600 0 21600 0 0" filled="f" stroked="f">
            <v:textbox style="mso-next-textbox:#_x0000_s1030;mso-fit-shape-to-text:t" inset="0,.72pt,0,0">
              <w:txbxContent>
                <w:p w:rsidR="00A76249" w:rsidRPr="007E31DA" w:rsidRDefault="00A76249" w:rsidP="00911CD0">
                  <w:pPr>
                    <w:pStyle w:val="Nadpis6"/>
                    <w:rPr>
                      <w:color w:val="auto"/>
                      <w:lang w:val="cs-CZ"/>
                    </w:rPr>
                  </w:pPr>
                  <w:r w:rsidRPr="007E31DA">
                    <w:rPr>
                      <w:color w:val="auto"/>
                      <w:lang w:val="cs-CZ"/>
                    </w:rPr>
                    <w:t xml:space="preserve">Obecní úřad Postřižín, Pražská 42, Postřižín 250 70                                                  info@obecpostrizin.cz – www.obecpostrizin.cz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036" type="#_x0000_t202" style="position:absolute;margin-left:469.45pt;margin-top:28.85pt;width:92.5pt;height:26.65pt;z-index:251648512;mso-wrap-edited:f;mso-position-horizontal-relative:page;mso-position-vertical-relative:page" wrapcoords="0 0 21600 0 21600 21600 0 21600 0 0" filled="f" stroked="f">
            <v:textbox style="mso-next-textbox:#_x0000_s1036" inset="0,0,0,0">
              <w:txbxContent>
                <w:p w:rsidR="00A76249" w:rsidRPr="00911CD0" w:rsidRDefault="00A76249" w:rsidP="00591188">
                  <w:pPr>
                    <w:pStyle w:val="VolumeandIssue"/>
                    <w:rPr>
                      <w:color w:val="auto"/>
                      <w:sz w:val="32"/>
                      <w:szCs w:val="32"/>
                    </w:rPr>
                  </w:pPr>
                  <w:r>
                    <w:rPr>
                      <w:color w:val="auto"/>
                      <w:sz w:val="32"/>
                      <w:szCs w:val="32"/>
                    </w:rPr>
                    <w:t>5/2014</w:t>
                  </w:r>
                </w:p>
              </w:txbxContent>
            </v:textbox>
            <w10:wrap anchorx="page" anchory="page"/>
          </v:shape>
        </w:pict>
      </w:r>
      <w:r w:rsidR="00C70F2D" w:rsidRPr="008F1C45">
        <w:rPr>
          <w:noProof/>
          <w:sz w:val="20"/>
          <w:szCs w:val="20"/>
          <w:lang w:val="cs-CZ" w:eastAsia="cs-CZ"/>
        </w:rPr>
        <w:drawing>
          <wp:anchor distT="0" distB="0" distL="114300" distR="114300" simplePos="0" relativeHeight="251622912" behindDoc="0" locked="0" layoutInCell="1" allowOverlap="1">
            <wp:simplePos x="0" y="0"/>
            <wp:positionH relativeFrom="margin">
              <wp:posOffset>-666750</wp:posOffset>
            </wp:positionH>
            <wp:positionV relativeFrom="margin">
              <wp:posOffset>-548005</wp:posOffset>
            </wp:positionV>
            <wp:extent cx="1266825" cy="1152525"/>
            <wp:effectExtent l="19050" t="0" r="9525" b="0"/>
            <wp:wrapSquare wrapText="bothSides"/>
            <wp:docPr id="302" name="obrázek 302" descr="nů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nůžk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cs-CZ"/>
        </w:rPr>
        <w:pict>
          <v:shape id="_x0000_s1168" type="#_x0000_t202" style="position:absolute;margin-left:200pt;margin-top:248pt;width:7.2pt;height:7.2pt;z-index:251637248;visibility:hidden;mso-position-horizontal-relative:page;mso-position-vertical-relative:page" filled="f" stroked="f">
            <v:textbox style="mso-next-textbox:#_x0000_s1168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line id="_x0000_s1288" style="position:absolute;z-index:251629056;mso-position-horizontal-relative:page;mso-position-vertical-relative:page" from="37.5pt,130.25pt" to="573.75pt,130.25pt" strokecolor="#c2c2ad" strokeweight="2.5pt">
            <w10:wrap anchorx="page" anchory="page"/>
          </v:line>
        </w:pict>
      </w:r>
      <w:r>
        <w:rPr>
          <w:noProof/>
          <w:sz w:val="20"/>
          <w:szCs w:val="20"/>
          <w:lang w:val="cs-CZ"/>
        </w:rPr>
        <w:pict>
          <v:line id="_x0000_s1286" style="position:absolute;z-index:251649536;mso-position-horizontal-relative:page;mso-position-vertical-relative:page" from="37.5pt,129pt" to="573.75pt,129pt" stroked="f">
            <w10:wrap anchorx="page" anchory="page"/>
          </v:line>
        </w:pict>
      </w:r>
      <w:r>
        <w:rPr>
          <w:noProof/>
          <w:sz w:val="20"/>
          <w:szCs w:val="20"/>
          <w:lang w:val="cs-CZ"/>
        </w:rPr>
        <w:pict>
          <v:shape id="_x0000_s1172" type="#_x0000_t202" style="position:absolute;margin-left:199.2pt;margin-top:519.8pt;width:7.2pt;height:7.2pt;z-index:251638272;visibility:hidden;mso-position-horizontal-relative:page;mso-position-vertical-relative:page" filled="f" stroked="f">
            <v:textbox style="mso-next-textbox:#_x0000_s1172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0F7E91" w:rsidRPr="008F1C45" w:rsidRDefault="000F7E91" w:rsidP="00EB319C">
      <w:pPr>
        <w:rPr>
          <w:sz w:val="20"/>
          <w:szCs w:val="20"/>
          <w:lang w:val="cs-CZ"/>
        </w:rPr>
      </w:pPr>
    </w:p>
    <w:p w:rsidR="000F7E91" w:rsidRPr="008F1C45" w:rsidRDefault="000F7E91" w:rsidP="00EB319C">
      <w:pPr>
        <w:rPr>
          <w:sz w:val="20"/>
          <w:szCs w:val="20"/>
          <w:lang w:val="cs-CZ"/>
        </w:rPr>
      </w:pPr>
    </w:p>
    <w:p w:rsidR="000F7E91" w:rsidRPr="008F1C45" w:rsidRDefault="000F7E91" w:rsidP="00EB319C">
      <w:pPr>
        <w:rPr>
          <w:sz w:val="20"/>
          <w:szCs w:val="20"/>
          <w:lang w:val="cs-CZ"/>
        </w:rPr>
      </w:pPr>
    </w:p>
    <w:p w:rsidR="000F7E91" w:rsidRPr="008F1C45" w:rsidRDefault="00FC2D23" w:rsidP="00B1799D">
      <w:pPr>
        <w:tabs>
          <w:tab w:val="left" w:pos="6436"/>
        </w:tabs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579" type="#_x0000_t202" style="position:absolute;margin-left:38.8pt;margin-top:140.5pt;width:278pt;height:30.35pt;z-index:251665920;mso-position-horizontal-relative:page;mso-position-vertical-relative:page" filled="f" stroked="f">
            <v:textbox style="mso-next-textbox:#_x0000_s1579" inset="0,0,0,0">
              <w:txbxContent>
                <w:p w:rsidR="00A76249" w:rsidRPr="007A6607" w:rsidRDefault="00A76249" w:rsidP="006677D5">
                  <w:pPr>
                    <w:pStyle w:val="Nadpis2"/>
                    <w:spacing w:line="240" w:lineRule="auto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Slovo úvodem…</w:t>
                  </w:r>
                </w:p>
                <w:p w:rsidR="00A76249" w:rsidRPr="006677D5" w:rsidRDefault="00A76249" w:rsidP="006677D5"/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057" type="#_x0000_t202" style="position:absolute;margin-left:340.3pt;margin-top:136.35pt;width:244.3pt;height:267.55pt;z-index:251634176;visibility:visible;mso-wrap-edited:f;mso-position-horizontal-relative:page;mso-position-vertical-relative:page" wrapcoords="0 0 21600 0 21600 21600 0 21600 0 0" filled="f" stroked="f">
            <v:textbox style="mso-next-textbox:#_x0000_s1057" inset="0,0,0,0">
              <w:txbxContent>
                <w:p w:rsidR="00A76249" w:rsidRPr="001F637A" w:rsidRDefault="00A76249" w:rsidP="009F5947">
                  <w:pPr>
                    <w:pStyle w:val="Nadpis3"/>
                    <w:spacing w:before="120" w:after="120" w:line="240" w:lineRule="auto"/>
                    <w:rPr>
                      <w:lang w:val="cs-CZ"/>
                    </w:rPr>
                  </w:pPr>
                  <w:r w:rsidRPr="001F637A">
                    <w:rPr>
                      <w:lang w:val="cs-CZ"/>
                    </w:rPr>
                    <w:t>OBSAH</w:t>
                  </w:r>
                </w:p>
                <w:p w:rsidR="00A76249" w:rsidRPr="001F637A" w:rsidRDefault="00A76249" w:rsidP="009F5947">
                  <w:pPr>
                    <w:pStyle w:val="Zkladntextodsazen"/>
                    <w:spacing w:before="120" w:after="120" w:line="240" w:lineRule="auto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Slovo úvodem…</w:t>
                  </w:r>
                  <w:r w:rsidRPr="001F637A"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1</w:t>
                  </w:r>
                </w:p>
                <w:p w:rsidR="00A76249" w:rsidRPr="001F637A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 w:rsidRPr="001F637A"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Výpisy ze zasedání zastupitelstva obce</w:t>
                  </w:r>
                  <w:r w:rsidRPr="001F637A"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2</w:t>
                  </w:r>
                </w:p>
                <w:p w:rsidR="00A76249" w:rsidRPr="001F637A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Jak volit v komunálních volbách</w:t>
                  </w:r>
                  <w:r w:rsidRPr="001F637A"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2</w:t>
                  </w:r>
                  <w:r w:rsidR="00422D63"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-3</w:t>
                  </w:r>
                </w:p>
                <w:p w:rsidR="00A76249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Výstavba kanalizace stále pokračuje</w:t>
                  </w: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3</w:t>
                  </w:r>
                </w:p>
                <w:p w:rsidR="00A76249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Volby – představení kandidátek</w:t>
                  </w: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4</w:t>
                  </w:r>
                </w:p>
                <w:p w:rsidR="00A76249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Volby – představení kandidátek</w:t>
                  </w: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5</w:t>
                  </w:r>
                </w:p>
                <w:p w:rsidR="00A76249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Volby – představení kandidátek</w:t>
                  </w: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6</w:t>
                  </w:r>
                </w:p>
                <w:p w:rsidR="00A76249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Mateřská škola</w:t>
                  </w: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7</w:t>
                  </w:r>
                </w:p>
                <w:p w:rsidR="00A76249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Postřižíňáček</w:t>
                  </w: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7</w:t>
                  </w:r>
                </w:p>
                <w:p w:rsidR="00A76249" w:rsidRDefault="00A76249" w:rsidP="00F27931">
                  <w:pPr>
                    <w:pStyle w:val="Nadpis2"/>
                    <w:spacing w:before="120" w:after="120" w:line="240" w:lineRule="auto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Pozvánky</w:t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  <w:t xml:space="preserve"> 7</w:t>
                  </w:r>
                </w:p>
                <w:p w:rsidR="00A76249" w:rsidRDefault="00A76249" w:rsidP="000F7435">
                  <w:pPr>
                    <w:pStyle w:val="Nadpis2"/>
                    <w:spacing w:before="120" w:after="120" w:line="240" w:lineRule="auto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Názory a připomínky</w:t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  <w:t xml:space="preserve"> 8</w:t>
                  </w:r>
                </w:p>
                <w:p w:rsidR="00A76249" w:rsidRDefault="00A76249" w:rsidP="000F7435">
                  <w:pPr>
                    <w:pStyle w:val="Nadpis2"/>
                    <w:spacing w:before="120" w:after="120" w:line="240" w:lineRule="auto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Společenská rubrika</w:t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ab/>
                    <w:t xml:space="preserve"> 8</w:t>
                  </w:r>
                </w:p>
                <w:p w:rsidR="00A76249" w:rsidRPr="00B06BCC" w:rsidRDefault="00A76249" w:rsidP="00B06BCC">
                  <w:pPr>
                    <w:rPr>
                      <w:lang w:val="cs-CZ"/>
                    </w:rPr>
                  </w:pPr>
                </w:p>
                <w:p w:rsidR="00A76249" w:rsidRDefault="00A76249" w:rsidP="000F7435">
                  <w:pPr>
                    <w:pStyle w:val="Nadpis2"/>
                    <w:spacing w:before="120" w:after="120" w:line="240" w:lineRule="auto"/>
                    <w:rPr>
                      <w:sz w:val="16"/>
                      <w:szCs w:val="16"/>
                      <w:lang w:val="cs-CZ"/>
                    </w:rPr>
                  </w:pPr>
                </w:p>
                <w:p w:rsidR="00A76249" w:rsidRPr="000F7435" w:rsidRDefault="00A76249" w:rsidP="000F7435">
                  <w:pPr>
                    <w:pStyle w:val="Nadpis2"/>
                    <w:spacing w:before="120" w:after="120" w:line="240" w:lineRule="auto"/>
                    <w:rPr>
                      <w:sz w:val="16"/>
                      <w:szCs w:val="16"/>
                      <w:lang w:val="cs-CZ"/>
                    </w:rPr>
                  </w:pPr>
                  <w:r>
                    <w:rPr>
                      <w:sz w:val="16"/>
                      <w:szCs w:val="16"/>
                      <w:lang w:val="cs-CZ"/>
                    </w:rPr>
                    <w:t>S</w:t>
                  </w:r>
                  <w:r w:rsidRPr="001F637A">
                    <w:rPr>
                      <w:sz w:val="16"/>
                      <w:szCs w:val="16"/>
                      <w:lang w:val="cs-CZ"/>
                    </w:rPr>
                    <w:t>polečenská rubrika - jubilanti</w:t>
                  </w:r>
                  <w:r w:rsidRPr="001F637A">
                    <w:rPr>
                      <w:sz w:val="16"/>
                      <w:szCs w:val="16"/>
                      <w:lang w:val="cs-CZ"/>
                    </w:rPr>
                    <w:tab/>
                  </w:r>
                  <w:r w:rsidRPr="001F637A">
                    <w:rPr>
                      <w:sz w:val="16"/>
                      <w:szCs w:val="16"/>
                      <w:lang w:val="cs-CZ"/>
                    </w:rPr>
                    <w:tab/>
                  </w:r>
                  <w:r w:rsidRPr="001F637A">
                    <w:rPr>
                      <w:sz w:val="16"/>
                      <w:szCs w:val="16"/>
                      <w:lang w:val="cs-CZ"/>
                    </w:rPr>
                    <w:tab/>
                  </w:r>
                  <w:r>
                    <w:rPr>
                      <w:sz w:val="16"/>
                      <w:szCs w:val="16"/>
                      <w:lang w:val="cs-CZ"/>
                    </w:rPr>
                    <w:t xml:space="preserve"> 5</w:t>
                  </w:r>
                </w:p>
                <w:p w:rsidR="00A76249" w:rsidRPr="001F637A" w:rsidRDefault="00A76249" w:rsidP="009F5947">
                  <w:pPr>
                    <w:pStyle w:val="Zkladntextodsazen"/>
                    <w:spacing w:before="120" w:after="120"/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</w:pP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>Inzerce</w:t>
                  </w:r>
                  <w:r>
                    <w:rPr>
                      <w:rFonts w:ascii="Lucida Sans Unicode" w:hAnsi="Lucida Sans Unicode" w:cs="Lucida Sans Unicode"/>
                      <w:color w:val="auto"/>
                      <w:lang w:val="cs-CZ"/>
                    </w:rPr>
                    <w:tab/>
                    <w:t>6</w:t>
                  </w:r>
                </w:p>
                <w:p w:rsidR="00A76249" w:rsidRPr="00F27931" w:rsidRDefault="00A76249" w:rsidP="00F27931">
                  <w:pPr>
                    <w:rPr>
                      <w:lang w:val="cs-CZ"/>
                    </w:rPr>
                  </w:pPr>
                </w:p>
                <w:p w:rsidR="00A76249" w:rsidRPr="00CD0444" w:rsidRDefault="00A76249" w:rsidP="009F5947">
                  <w:pPr>
                    <w:spacing w:before="120" w:after="120"/>
                    <w:rPr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  <w:r w:rsidR="00B1799D" w:rsidRPr="008F1C45">
        <w:rPr>
          <w:sz w:val="20"/>
          <w:szCs w:val="20"/>
          <w:lang w:val="cs-CZ"/>
        </w:rPr>
        <w:tab/>
      </w:r>
    </w:p>
    <w:p w:rsidR="00677268" w:rsidRPr="008F1C45" w:rsidRDefault="00FC2D23" w:rsidP="00E61B13">
      <w:pPr>
        <w:tabs>
          <w:tab w:val="left" w:pos="6946"/>
        </w:tabs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718" type="#_x0000_t202" style="position:absolute;margin-left:333.6pt;margin-top:412.75pt;width:253.9pt;height:363.2pt;z-index:251776512;mso-position-horizontal-relative:page;mso-position-vertical-relative:page" filled="f" stroked="f">
            <v:textbox style="mso-next-textbox:#_x0000_s1718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717" type="#_x0000_t202" style="position:absolute;margin-left:41.05pt;margin-top:164.95pt;width:253.05pt;height:608.2pt;z-index:251775488;mso-position-horizontal-relative:page;mso-position-vertical-relative:page" filled="f" stroked="f">
            <v:textbox style="mso-next-textbox:#_x0000_s1718" inset="0,0,0,0">
              <w:txbxContent>
                <w:p w:rsidR="00A76249" w:rsidRPr="00734599" w:rsidRDefault="00A76249" w:rsidP="00803C42">
                  <w:pPr>
                    <w:jc w:val="both"/>
                    <w:rPr>
                      <w:sz w:val="19"/>
                      <w:szCs w:val="19"/>
                      <w:lang w:val="cs-CZ"/>
                    </w:rPr>
                  </w:pP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Vážení spoluobčané, </w:t>
                  </w:r>
                </w:p>
                <w:p w:rsidR="00A76249" w:rsidRPr="00734599" w:rsidRDefault="00A76249" w:rsidP="00803C42">
                  <w:pPr>
                    <w:jc w:val="both"/>
                    <w:rPr>
                      <w:sz w:val="19"/>
                      <w:szCs w:val="19"/>
                      <w:lang w:val="cs-CZ"/>
                    </w:rPr>
                  </w:pPr>
                  <w:r w:rsidRPr="00734599">
                    <w:rPr>
                      <w:sz w:val="19"/>
                      <w:szCs w:val="19"/>
                      <w:lang w:val="cs-CZ"/>
                    </w:rPr>
                    <w:t>slečna redaktorka mě oslovila, zda bych napsala článek na úvodní stranu Postřižínského zpravodaje, kde bych sh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r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nula svou čtyřletou práci ve vedení obce. Obracím se tedy za tím, co se v naší obci povedlo, co zůstalo rozpracované, a co jsme prozatím nestihli začít. </w:t>
                  </w:r>
                </w:p>
                <w:p w:rsidR="00A76249" w:rsidRPr="00734599" w:rsidRDefault="00A76249" w:rsidP="00803C42">
                  <w:pPr>
                    <w:ind w:firstLine="720"/>
                    <w:jc w:val="both"/>
                    <w:rPr>
                      <w:sz w:val="19"/>
                      <w:szCs w:val="19"/>
                      <w:lang w:val="cs-CZ"/>
                    </w:rPr>
                  </w:pPr>
                  <w:r w:rsidRPr="00734599">
                    <w:rPr>
                      <w:sz w:val="19"/>
                      <w:szCs w:val="19"/>
                      <w:lang w:val="cs-CZ"/>
                    </w:rPr>
                    <w:t>Začátky mého působení v pozici starostky opravdu nebyly snadné a nikomu bych tu situaci nepřála. Hospod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a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ření obce se ukázalo jako velmi problematické s mnoha nedostatky a chybami. Jejich náprava znamenala více než rok usilovné práce paní účetní i mojí. Nešlo jen o vlastní účetnictví, ale také například o špatnou evidenci majetku a nedoplatky sociálního a zdravotního pojištění. Skutečně pyšná jsem na dodržování rozpočtové kázně, což dokazuje ocenění firmou CRIF-Czech </w:t>
                  </w:r>
                  <w:proofErr w:type="spellStart"/>
                  <w:r w:rsidRPr="00734599">
                    <w:rPr>
                      <w:sz w:val="19"/>
                      <w:szCs w:val="19"/>
                      <w:lang w:val="cs-CZ"/>
                    </w:rPr>
                    <w:t>Credit</w:t>
                  </w:r>
                  <w:proofErr w:type="spellEnd"/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 </w:t>
                  </w:r>
                  <w:proofErr w:type="spellStart"/>
                  <w:r w:rsidRPr="00734599">
                    <w:rPr>
                      <w:sz w:val="19"/>
                      <w:szCs w:val="19"/>
                      <w:lang w:val="cs-CZ"/>
                    </w:rPr>
                    <w:t>Bureau</w:t>
                  </w:r>
                  <w:proofErr w:type="spellEnd"/>
                  <w:r w:rsidRPr="00734599">
                    <w:rPr>
                      <w:sz w:val="19"/>
                      <w:szCs w:val="19"/>
                      <w:lang w:val="cs-CZ"/>
                    </w:rPr>
                    <w:t>, a.s., která P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střižín zařadila k obcím s nadprůměrným </w:t>
                  </w:r>
                  <w:proofErr w:type="spellStart"/>
                  <w:r w:rsidRPr="00734599">
                    <w:rPr>
                      <w:sz w:val="19"/>
                      <w:szCs w:val="19"/>
                      <w:lang w:val="cs-CZ"/>
                    </w:rPr>
                    <w:t>iRatingovým</w:t>
                  </w:r>
                  <w:proofErr w:type="spellEnd"/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 ho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d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nocením. To znamená, že ekonomické ukazatele obce v posledních třech letech vykazují vynikající finanční st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a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bilitu a zděděné přísloveč</w:t>
                  </w:r>
                  <w:r>
                    <w:rPr>
                      <w:sz w:val="19"/>
                      <w:szCs w:val="19"/>
                      <w:lang w:val="cs-CZ"/>
                    </w:rPr>
                    <w:t>né kostlivce se nám podařilo ze 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skříně vyházet.</w:t>
                  </w:r>
                </w:p>
                <w:p w:rsidR="00A76249" w:rsidRPr="00734599" w:rsidRDefault="00A76249" w:rsidP="00542CCA">
                  <w:pPr>
                    <w:ind w:firstLine="720"/>
                    <w:jc w:val="both"/>
                    <w:rPr>
                      <w:sz w:val="19"/>
                      <w:szCs w:val="19"/>
                      <w:lang w:val="cs-CZ"/>
                    </w:rPr>
                  </w:pPr>
                  <w:r w:rsidRPr="00734599">
                    <w:rPr>
                      <w:sz w:val="19"/>
                      <w:szCs w:val="19"/>
                      <w:lang w:val="cs-CZ"/>
                    </w:rPr>
                    <w:t>Nelze zde jmenovat všechny akce, které jsme v průběhu čtyřletého volebního období dokončili. Ráda bych se však zastavila u dvou témat, která jsou pochop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i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telně pro většinu obyvatel obce zásadní. Prvním je doko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n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čení kanalizačního řádu ve staré zástavbě, i když napojení vlastních domovních přípojek prozatím není možné. Ohr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a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zuji se proti některým útočným vyjádřením, která se obj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e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vila na veřejnosti, a ráda uvedu věci na pravou míru. Sit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u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ace je taková, že jsme připraveni na připojení staré z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á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stavby, které může proběhnout okamžitě po rozšíření či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s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tičky odpadní vod. Vše je však odvislé od jednání invest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ra. Celé mé jednání v dané záležitosti bylo a je vedeno snahou zajistit co nejrychlejší napojení staré zá</w:t>
                  </w:r>
                  <w:r>
                    <w:rPr>
                      <w:sz w:val="19"/>
                      <w:szCs w:val="19"/>
                      <w:lang w:val="cs-CZ"/>
                    </w:rPr>
                    <w:t xml:space="preserve">stavby na 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čistírnu odpadních vod a ulehčit tak život spoluobčanům. </w:t>
                  </w:r>
                </w:p>
                <w:p w:rsidR="00A76249" w:rsidRPr="00734599" w:rsidRDefault="00A76249" w:rsidP="00542CCA">
                  <w:pPr>
                    <w:ind w:firstLine="720"/>
                    <w:jc w:val="both"/>
                    <w:rPr>
                      <w:sz w:val="19"/>
                      <w:szCs w:val="19"/>
                      <w:lang w:val="cs-CZ"/>
                    </w:rPr>
                  </w:pPr>
                  <w:r w:rsidRPr="00734599">
                    <w:rPr>
                      <w:sz w:val="19"/>
                      <w:szCs w:val="19"/>
                      <w:lang w:val="cs-CZ"/>
                    </w:rPr>
                    <w:t>V tomto okamžiku je ve fázi dokončování výstavba mateřské školy. I v tomto případě jsem postupovala s využitím celé šíře možností, jež mi daná legislativa umožňuje. Konkurzní komise doporučila pořadí úspěšných kandidátů a já se jejich doporučením, při jmenování řed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i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telky mateřské školy, řídila. Věřím, že paní ředitelka </w:t>
                  </w:r>
                  <w:proofErr w:type="spellStart"/>
                  <w:r w:rsidRPr="00734599">
                    <w:rPr>
                      <w:sz w:val="19"/>
                      <w:szCs w:val="19"/>
                      <w:lang w:val="cs-CZ"/>
                    </w:rPr>
                    <w:t>Ra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j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trová</w:t>
                  </w:r>
                  <w:proofErr w:type="spellEnd"/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 prokáže kvality ve vedení školky. Mně samotnou netěší fakt, že firma </w:t>
                  </w:r>
                  <w:proofErr w:type="spellStart"/>
                  <w:r w:rsidRPr="00734599">
                    <w:rPr>
                      <w:sz w:val="19"/>
                      <w:szCs w:val="19"/>
                      <w:lang w:val="cs-CZ"/>
                    </w:rPr>
                    <w:t>Touax</w:t>
                  </w:r>
                  <w:proofErr w:type="spellEnd"/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 (dodavatel stavby), kterou vybrala výběrová komise, jejíž jsem nebyla členkou, má velké problémy s dodržováním termínů výstavby. K největšímu zdržení došlo při přípravě projektové dok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u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mentace ke stavebnímu povolení. V tomto případě si uv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ě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domuji, že chybou bylo, spoléhat se pouze na práci st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a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vební komise v čele s panem místostarostou. Po zjištění, že vše neprobíhá v souladu s harmonogramem výstavby, jsem okamžitě začala činit kroky k urychlení vydání st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a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vebního povolení a s ním souvisejících náležitostí. Protože toto není situace, kterou bych mohla akceptovat ani jako občan Postřižína, natož jako jeho starostka. Nyní věřím a doufám, že dokončení stavby proběhne v termínu přisl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í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beném firmou </w:t>
                  </w:r>
                  <w:proofErr w:type="spellStart"/>
                  <w:r w:rsidRPr="00734599">
                    <w:rPr>
                      <w:sz w:val="19"/>
                      <w:szCs w:val="19"/>
                      <w:lang w:val="cs-CZ"/>
                    </w:rPr>
                    <w:t>Touax</w:t>
                  </w:r>
                  <w:proofErr w:type="spellEnd"/>
                  <w:r w:rsidRPr="00734599">
                    <w:rPr>
                      <w:sz w:val="19"/>
                      <w:szCs w:val="19"/>
                      <w:lang w:val="cs-CZ"/>
                    </w:rPr>
                    <w:t>, tj. do konce října. V předstihu jsem již začala pracovat na přípravách žádosti o vydání k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laudačního souhlasu,</w:t>
                  </w:r>
                  <w:r w:rsidRPr="00734599">
                    <w:rPr>
                      <w:color w:val="FF0000"/>
                      <w:sz w:val="19"/>
                      <w:szCs w:val="19"/>
                      <w:lang w:val="cs-CZ"/>
                    </w:rPr>
                    <w:t xml:space="preserve"> 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neboť jasným cílem je co nejrychlejší zprovoznění školky ke spokojenosti nás všech. V této so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u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vislosti nás čeká opravdu ještě hodně práce, především </w:t>
                  </w:r>
                  <w:r>
                    <w:rPr>
                      <w:sz w:val="19"/>
                      <w:szCs w:val="19"/>
                      <w:lang w:val="cs-CZ"/>
                    </w:rPr>
                    <w:t>v 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jednání s dotčenými úřady.</w:t>
                  </w:r>
                </w:p>
                <w:p w:rsidR="00A76249" w:rsidRPr="00734599" w:rsidRDefault="00A76249" w:rsidP="00542CCA">
                  <w:pPr>
                    <w:ind w:firstLine="720"/>
                    <w:jc w:val="both"/>
                    <w:rPr>
                      <w:sz w:val="19"/>
                      <w:szCs w:val="19"/>
                      <w:lang w:val="cs-CZ"/>
                    </w:rPr>
                  </w:pPr>
                  <w:r w:rsidRPr="00734599">
                    <w:rPr>
                      <w:sz w:val="19"/>
                      <w:szCs w:val="19"/>
                      <w:lang w:val="cs-CZ"/>
                    </w:rPr>
                    <w:t>Vážení spoluobčané, celé čtyři roky jsem se snaž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i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la pracovat pro obec tak, jak nejlépe jsem uměla. Uvěd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muji si, že se mám pořád ještě co učit, co zdokonalovat.</w:t>
                  </w:r>
                  <w:r>
                    <w:rPr>
                      <w:sz w:val="19"/>
                      <w:szCs w:val="19"/>
                      <w:lang w:val="cs-CZ"/>
                    </w:rPr>
                    <w:t xml:space="preserve"> A 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to obzvláště v takto specifické práci, jež nám zákon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dárci neustálou změnou legislativy neulehčují. Hodnocení mého působení v čele obce nechávám na Vás. Já sama mám chuť i dostatek entuziazmu pokračovat v započaté práci a využít tak doposud nabytých zkušeností ve pr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o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 xml:space="preserve">spěch obce. </w:t>
                  </w:r>
                </w:p>
                <w:p w:rsidR="00A76249" w:rsidRPr="00734599" w:rsidRDefault="00A76249" w:rsidP="00803C42">
                  <w:pPr>
                    <w:jc w:val="right"/>
                    <w:rPr>
                      <w:sz w:val="19"/>
                      <w:szCs w:val="19"/>
                      <w:lang w:val="cs-CZ"/>
                    </w:rPr>
                  </w:pPr>
                  <w:r>
                    <w:rPr>
                      <w:sz w:val="19"/>
                      <w:szCs w:val="19"/>
                      <w:lang w:val="cs-CZ"/>
                    </w:rPr>
                    <w:t>Zdraví V</w:t>
                  </w:r>
                  <w:r w:rsidRPr="00734599">
                    <w:rPr>
                      <w:sz w:val="19"/>
                      <w:szCs w:val="19"/>
                      <w:lang w:val="cs-CZ"/>
                    </w:rPr>
                    <w:t>ás Jana Motyčková</w:t>
                  </w:r>
                </w:p>
                <w:p w:rsidR="00A76249" w:rsidRPr="00734599" w:rsidRDefault="00A76249" w:rsidP="00803C42">
                  <w:pPr>
                    <w:jc w:val="both"/>
                    <w:rPr>
                      <w:sz w:val="19"/>
                      <w:szCs w:val="19"/>
                      <w:lang w:val="cs-CZ"/>
                    </w:rPr>
                  </w:pPr>
                </w:p>
                <w:p w:rsidR="00A76249" w:rsidRPr="00734599" w:rsidRDefault="00A76249" w:rsidP="00803C42">
                  <w:pPr>
                    <w:jc w:val="both"/>
                    <w:rPr>
                      <w:sz w:val="19"/>
                      <w:szCs w:val="19"/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rect id="_x0000_s1283" style="position:absolute;margin-left:333.75pt;margin-top:145pt;width:250.85pt;height:262.4pt;z-index:251647488;mso-position-horizontal-relative:page;mso-position-vertical-relative:page" filled="f" strokecolor="#404040 [2429]">
            <v:textbox style="mso-fit-shape-to-text:t" inset="0,0,0,0"/>
            <w10:wrap anchorx="page" anchory="page"/>
          </v:rect>
        </w:pict>
      </w:r>
      <w:r w:rsidR="005B7866" w:rsidRPr="008F1C45">
        <w:rPr>
          <w:sz w:val="20"/>
          <w:szCs w:val="20"/>
          <w:lang w:val="cs-CZ"/>
        </w:rPr>
        <w:br w:type="page"/>
      </w:r>
    </w:p>
    <w:p w:rsidR="00677268" w:rsidRPr="008F1C45" w:rsidRDefault="00FC2D23" w:rsidP="00EB319C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lastRenderedPageBreak/>
        <w:pict>
          <v:shape id="_x0000_s1047" type="#_x0000_t202" style="position:absolute;margin-left:31.8pt;margin-top:56.65pt;width:515.85pt;height:59.25pt;z-index:251633152;mso-position-horizontal-relative:page;mso-position-vertical-relative:page" filled="f" stroked="f">
            <v:textbox style="mso-next-textbox:#_x0000_s1047" inset="0,0,0,0">
              <w:txbxContent>
                <w:p w:rsidR="00A76249" w:rsidRDefault="00A76249" w:rsidP="00214D47">
                  <w:pPr>
                    <w:pStyle w:val="Nadpis2"/>
                    <w:spacing w:line="240" w:lineRule="auto"/>
                    <w:rPr>
                      <w:lang w:val="cs-CZ"/>
                    </w:rPr>
                  </w:pPr>
                  <w:r w:rsidRPr="00214D47">
                    <w:rPr>
                      <w:b/>
                      <w:lang w:val="cs-CZ"/>
                    </w:rPr>
                    <w:t>Výpisy ze zasedání zastupitelstva obce Postřižín</w:t>
                  </w:r>
                  <w:r>
                    <w:rPr>
                      <w:lang w:val="cs-CZ"/>
                    </w:rPr>
                    <w:t xml:space="preserve"> (ZO) </w:t>
                  </w:r>
                </w:p>
                <w:p w:rsidR="00A76249" w:rsidRPr="00C70F2D" w:rsidRDefault="00A76249" w:rsidP="00214D47">
                  <w:pPr>
                    <w:pStyle w:val="Nadpis2"/>
                    <w:spacing w:line="240" w:lineRule="auto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za srpen a září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rect id="_x0000_s1401" style="position:absolute;margin-left:31.8pt;margin-top:29.2pt;width:550.5pt;height:27.25pt;z-index:251651584;mso-position-horizontal-relative:page;mso-position-vertical-relative:page" fillcolor="black [3213]" stroked="f">
            <v:fill color2="fill lighten(51)" angle="-90" focusposition="1" focussize="" method="linear sigma" focus="100%" type="gradient"/>
            <v:textbox style="mso-next-textbox:#_x0000_s1401">
              <w:txbxContent>
                <w:p w:rsidR="00A76249" w:rsidRPr="00677268" w:rsidRDefault="00A76249" w:rsidP="00677268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INFORMACE Z OBECNÍHO ÚŘADU</w:t>
                  </w:r>
                </w:p>
              </w:txbxContent>
            </v:textbox>
            <w10:wrap anchorx="page" anchory="page"/>
          </v:rect>
        </w:pict>
      </w:r>
    </w:p>
    <w:p w:rsidR="00677268" w:rsidRPr="008F1C45" w:rsidRDefault="00677268" w:rsidP="00EB319C">
      <w:pPr>
        <w:rPr>
          <w:sz w:val="20"/>
          <w:szCs w:val="20"/>
          <w:lang w:val="cs-CZ"/>
        </w:rPr>
      </w:pPr>
    </w:p>
    <w:p w:rsidR="008031EA" w:rsidRPr="008F1C45" w:rsidRDefault="00FC2D23" w:rsidP="00EB319C">
      <w:pPr>
        <w:rPr>
          <w:noProof/>
          <w:sz w:val="20"/>
          <w:szCs w:val="20"/>
          <w:lang w:val="cs-CZ" w:eastAsia="cs-CZ"/>
        </w:rPr>
      </w:pPr>
      <w:r>
        <w:rPr>
          <w:noProof/>
          <w:sz w:val="20"/>
          <w:szCs w:val="20"/>
          <w:lang w:val="cs-CZ"/>
        </w:rPr>
        <w:pict>
          <v:shape id="_x0000_s1044" type="#_x0000_t202" style="position:absolute;margin-left:33.8pt;margin-top:101.4pt;width:552.2pt;height:179.6pt;z-index:251632128;mso-position-horizontal-relative:page;mso-position-vertical-relative:page" filled="f" stroked="f">
            <v:textbox style="mso-next-textbox:#_x0000_s1044" inset="0,0,0,0">
              <w:txbxContent>
                <w:p w:rsidR="00A76249" w:rsidRPr="00302881" w:rsidRDefault="00A76249" w:rsidP="00EA7D47">
                  <w:pPr>
                    <w:jc w:val="both"/>
                    <w:rPr>
                      <w:rFonts w:eastAsia="Lucida Sans Unicode" w:cs="Tahoma"/>
                      <w:b/>
                      <w:sz w:val="22"/>
                      <w:szCs w:val="22"/>
                      <w:lang w:val="cs-CZ"/>
                    </w:rPr>
                  </w:pPr>
                  <w:r>
                    <w:rPr>
                      <w:rFonts w:eastAsia="Lucida Sans Unicode" w:cs="Tahoma"/>
                      <w:b/>
                      <w:sz w:val="22"/>
                      <w:szCs w:val="22"/>
                      <w:lang w:val="cs-CZ"/>
                    </w:rPr>
                    <w:t>20. 8. 2014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tabs>
                      <w:tab w:val="left" w:pos="4678"/>
                    </w:tabs>
                    <w:ind w:left="499" w:hanging="357"/>
                    <w:jc w:val="both"/>
                    <w:rPr>
                      <w:rFonts w:eastAsia="Lucida Sans Unicode" w:cs="Tahoma"/>
                      <w:sz w:val="20"/>
                      <w:szCs w:val="20"/>
                      <w:lang w:val="cs-CZ"/>
                    </w:rPr>
                  </w:pPr>
                  <w:r w:rsidRPr="005948AD">
                    <w:rPr>
                      <w:rFonts w:eastAsia="Lucida Sans Unicode"/>
                      <w:sz w:val="20"/>
                      <w:szCs w:val="20"/>
                      <w:lang w:val="cs-CZ"/>
                    </w:rPr>
                    <w:t xml:space="preserve">ZO </w:t>
                  </w:r>
                  <w:r>
                    <w:rPr>
                      <w:sz w:val="20"/>
                      <w:szCs w:val="20"/>
                      <w:lang w:val="cs-CZ"/>
                    </w:rPr>
                    <w:t>schválilo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 xml:space="preserve"> rozpočtovou úpravu č. 2. Tato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úprava zvyšuje příjmy o 32.000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 xml:space="preserve"> K</w:t>
                  </w:r>
                  <w:r>
                    <w:rPr>
                      <w:sz w:val="20"/>
                      <w:szCs w:val="20"/>
                      <w:lang w:val="cs-CZ"/>
                    </w:rPr>
                    <w:t>č a zvyšuje výdaje o 3.288.000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 xml:space="preserve"> Kč</w:t>
                  </w:r>
                  <w:r w:rsidRPr="005948AD">
                    <w:rPr>
                      <w:rFonts w:eastAsia="Lucida Sans Unicode" w:cs="Tahoma"/>
                      <w:sz w:val="20"/>
                      <w:szCs w:val="20"/>
                      <w:lang w:val="cs-CZ"/>
                    </w:rPr>
                    <w:t>.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ind w:left="499" w:hanging="357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ZO schválilo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 xml:space="preserve"> příspěvek iniciativě Stop Letišti Vodochody se sídlem v Kralupech nad Vltavou ve výši 46.850,- Kč.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spacing w:after="160"/>
                    <w:ind w:left="499" w:hanging="357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ZO schválilo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 nákup pozemku st.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p.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č. 110/1 za cenu 100,- Kč/m2.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spacing w:after="160"/>
                    <w:ind w:left="499" w:hanging="357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ZO schválilo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 xml:space="preserve"> stanovení ceny pozemku par.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č. 214/2  na základě znaleckého posudku.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ind w:left="499" w:hanging="357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ZO schválilo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 xml:space="preserve"> zařazení pozemku par.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č. 60 a 66/23 do změny ÚP č. 2 obce Postřižín se změnou využití pozemku z ZV na ZS.</w:t>
                  </w:r>
                </w:p>
                <w:p w:rsidR="00A76249" w:rsidRPr="00B91F1A" w:rsidRDefault="00A76249" w:rsidP="005948AD">
                  <w:pPr>
                    <w:jc w:val="both"/>
                    <w:rPr>
                      <w:b/>
                      <w:sz w:val="22"/>
                      <w:szCs w:val="22"/>
                      <w:lang w:val="cs-CZ"/>
                    </w:rPr>
                  </w:pPr>
                  <w:r>
                    <w:rPr>
                      <w:b/>
                      <w:sz w:val="22"/>
                      <w:szCs w:val="22"/>
                      <w:lang w:val="cs-CZ"/>
                    </w:rPr>
                    <w:t>10. 9</w:t>
                  </w:r>
                  <w:r w:rsidRPr="00B91F1A">
                    <w:rPr>
                      <w:b/>
                      <w:sz w:val="22"/>
                      <w:szCs w:val="22"/>
                      <w:lang w:val="cs-CZ"/>
                    </w:rPr>
                    <w:t>. 2014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ind w:left="499" w:hanging="357"/>
                    <w:jc w:val="both"/>
                    <w:rPr>
                      <w:rFonts w:eastAsia="Lucida Sans Unicode" w:cs="Tahoma"/>
                      <w:sz w:val="20"/>
                      <w:szCs w:val="20"/>
                      <w:lang w:val="cs-CZ"/>
                    </w:rPr>
                  </w:pPr>
                  <w:r w:rsidRPr="005948AD">
                    <w:rPr>
                      <w:rFonts w:eastAsia="Lucida Sans Unicode"/>
                      <w:sz w:val="20"/>
                      <w:szCs w:val="20"/>
                      <w:lang w:val="cs-CZ"/>
                    </w:rPr>
                    <w:t xml:space="preserve">ZO 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schválilo geodetické zaměření pozemku pod trafostanicí na par. č. 43/31 firmou ČEZ</w:t>
                  </w:r>
                  <w:r w:rsidRPr="005948AD">
                    <w:rPr>
                      <w:rFonts w:eastAsia="Lucida Sans Unicode" w:cs="Tahoma"/>
                      <w:sz w:val="20"/>
                      <w:szCs w:val="20"/>
                      <w:lang w:val="cs-CZ"/>
                    </w:rPr>
                    <w:t>.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ind w:left="499" w:hanging="357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5948AD">
                    <w:rPr>
                      <w:rFonts w:eastAsia="Lucida Sans Unicode"/>
                      <w:sz w:val="20"/>
                      <w:szCs w:val="20"/>
                      <w:lang w:val="cs-CZ"/>
                    </w:rPr>
                    <w:t xml:space="preserve">ZO 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schválilo záměr prodat pozemek parcelní číslo 214/2 a stavební parcelu číslo 452.</w:t>
                  </w:r>
                </w:p>
                <w:p w:rsidR="00A76249" w:rsidRPr="005948AD" w:rsidRDefault="00A76249" w:rsidP="005948AD">
                  <w:pPr>
                    <w:pStyle w:val="Odstavecseseznamem"/>
                    <w:numPr>
                      <w:ilvl w:val="0"/>
                      <w:numId w:val="43"/>
                    </w:numPr>
                    <w:spacing w:after="160"/>
                    <w:ind w:left="499" w:hanging="357"/>
                    <w:rPr>
                      <w:sz w:val="20"/>
                      <w:szCs w:val="20"/>
                      <w:lang w:val="cs-CZ"/>
                    </w:rPr>
                  </w:pPr>
                  <w:r w:rsidRPr="005948AD">
                    <w:rPr>
                      <w:rFonts w:cs="Tahoma"/>
                      <w:sz w:val="20"/>
                      <w:szCs w:val="20"/>
                      <w:lang w:val="cs-CZ"/>
                    </w:rPr>
                    <w:t xml:space="preserve">ZO </w:t>
                  </w:r>
                  <w:r w:rsidRPr="005948AD">
                    <w:rPr>
                      <w:sz w:val="20"/>
                      <w:szCs w:val="20"/>
                      <w:lang w:val="cs-CZ"/>
                    </w:rPr>
                    <w:t>vyzývá starostku obce Ing. Janu Motyčkovu k sebereflexi a okamžité rezignaci na funkci starostky obce.</w:t>
                  </w:r>
                </w:p>
                <w:p w:rsidR="00A76249" w:rsidRPr="00B91F1A" w:rsidRDefault="00A76249" w:rsidP="00EA7D47">
                  <w:pPr>
                    <w:ind w:left="426" w:hanging="284"/>
                    <w:jc w:val="both"/>
                    <w:rPr>
                      <w:sz w:val="20"/>
                      <w:szCs w:val="20"/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</w:p>
    <w:p w:rsidR="008031EA" w:rsidRPr="008F1C45" w:rsidRDefault="008031EA" w:rsidP="00EB319C">
      <w:pPr>
        <w:rPr>
          <w:noProof/>
          <w:sz w:val="20"/>
          <w:szCs w:val="20"/>
          <w:lang w:val="cs-CZ" w:eastAsia="cs-CZ"/>
        </w:rPr>
      </w:pPr>
    </w:p>
    <w:p w:rsidR="00FE75ED" w:rsidRPr="008F1C45" w:rsidRDefault="00FC2D23" w:rsidP="00EB319C">
      <w:pPr>
        <w:rPr>
          <w:noProof/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pict>
          <v:shape id="_x0000_s1176" type="#_x0000_t202" style="position:absolute;margin-left:200pt;margin-top:97pt;width:7.2pt;height:7.2pt;z-index:251639296;visibility:hidden;mso-position-horizontal-relative:page;mso-position-vertical-relative:page" filled="f" stroked="f">
            <v:textbox style="mso-next-textbox:#_x0000_s1176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180" type="#_x0000_t202" style="position:absolute;margin-left:201pt;margin-top:351pt;width:7.2pt;height:7.2pt;z-index:251640320;visibility:hidden;mso-position-horizontal-relative:page;mso-position-vertical-relative:page" filled="f" stroked="f">
            <v:textbox style="mso-next-textbox:#_x0000_s1180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184" type="#_x0000_t202" style="position:absolute;margin-left:201pt;margin-top:604pt;width:7.2pt;height:7.2pt;z-index:251641344;visibility:hidden;mso-position-horizontal-relative:page;mso-position-vertical-relative:page" filled="f" stroked="f">
            <v:textbox style="mso-next-textbox:#_x0000_s1184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C2D23" w:rsidP="00FE75ED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pict>
          <v:shape id="_x0000_s1062" type="#_x0000_t202" style="position:absolute;margin-left:38.7pt;margin-top:275.05pt;width:513pt;height:68.4pt;z-index:251635200;mso-position-horizontal-relative:page;mso-position-vertical-relative:page" filled="f" stroked="f">
            <v:textbox style="mso-next-textbox:#_x0000_s1062" inset="0,0,0,0">
              <w:txbxContent>
                <w:p w:rsidR="00A76249" w:rsidRDefault="00A76249" w:rsidP="009F1B97">
                  <w:pPr>
                    <w:pStyle w:val="CaptionText"/>
                    <w:spacing w:line="300" w:lineRule="auto"/>
                    <w:jc w:val="center"/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  <w:t>Plné znění usnesení naj</w:t>
                  </w:r>
                  <w:r w:rsidRPr="00780B99"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  <w:t>dete na webových stránkách obce Postřižín:</w:t>
                  </w:r>
                </w:p>
                <w:p w:rsidR="00A76249" w:rsidRPr="009F1B97" w:rsidRDefault="00A76249" w:rsidP="009F1B97">
                  <w:pPr>
                    <w:pStyle w:val="CaptionText"/>
                    <w:spacing w:line="300" w:lineRule="auto"/>
                    <w:jc w:val="center"/>
                    <w:rPr>
                      <w:rFonts w:ascii="Trebuchet MS" w:hAnsi="Trebuchet MS"/>
                      <w:i w:val="0"/>
                      <w:color w:val="auto"/>
                      <w:sz w:val="4"/>
                      <w:szCs w:val="4"/>
                      <w:lang w:val="cs-CZ"/>
                    </w:rPr>
                  </w:pPr>
                </w:p>
                <w:p w:rsidR="00A76249" w:rsidRDefault="00A76249" w:rsidP="009F1B97">
                  <w:pPr>
                    <w:pStyle w:val="CaptionText"/>
                    <w:jc w:val="center"/>
                    <w:rPr>
                      <w:rFonts w:ascii="Trebuchet MS" w:hAnsi="Trebuchet MS"/>
                      <w:b/>
                      <w:i w:val="0"/>
                      <w:color w:val="auto"/>
                      <w:sz w:val="24"/>
                      <w:szCs w:val="24"/>
                      <w:lang w:val="cs-CZ"/>
                    </w:rPr>
                  </w:pPr>
                  <w:r w:rsidRPr="009F1B97">
                    <w:rPr>
                      <w:rFonts w:ascii="Trebuchet MS" w:hAnsi="Trebuchet MS"/>
                      <w:b/>
                      <w:i w:val="0"/>
                      <w:color w:val="auto"/>
                      <w:sz w:val="24"/>
                      <w:szCs w:val="24"/>
                      <w:lang w:val="cs-CZ"/>
                    </w:rPr>
                    <w:t>www.obecpostrizin.cz</w:t>
                  </w:r>
                  <w:r>
                    <w:rPr>
                      <w:rFonts w:ascii="Trebuchet MS" w:hAnsi="Trebuchet MS"/>
                      <w:b/>
                      <w:i w:val="0"/>
                      <w:color w:val="auto"/>
                      <w:sz w:val="24"/>
                      <w:szCs w:val="24"/>
                      <w:lang w:val="cs-CZ"/>
                    </w:rPr>
                    <w:t>,</w:t>
                  </w:r>
                </w:p>
                <w:p w:rsidR="00A76249" w:rsidRPr="009F1B97" w:rsidRDefault="00A76249" w:rsidP="009F1B97">
                  <w:pPr>
                    <w:pStyle w:val="CaptionText"/>
                    <w:jc w:val="center"/>
                    <w:rPr>
                      <w:rFonts w:ascii="Trebuchet MS" w:hAnsi="Trebuchet MS"/>
                      <w:b/>
                      <w:i w:val="0"/>
                      <w:color w:val="auto"/>
                      <w:sz w:val="4"/>
                      <w:szCs w:val="4"/>
                      <w:lang w:val="cs-CZ"/>
                    </w:rPr>
                  </w:pPr>
                </w:p>
                <w:p w:rsidR="00A76249" w:rsidRPr="00780B99" w:rsidRDefault="00A76249" w:rsidP="00E6519C">
                  <w:pPr>
                    <w:pStyle w:val="CaptionText"/>
                    <w:jc w:val="center"/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  <w:t xml:space="preserve">nebo si </w:t>
                  </w:r>
                  <w:r w:rsidRPr="00780B99"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  <w:t>můžete vyžádat informace na obecním úřadě.</w:t>
                  </w:r>
                </w:p>
                <w:p w:rsidR="00A76249" w:rsidRDefault="00A76249" w:rsidP="00E6519C">
                  <w:pPr>
                    <w:pStyle w:val="CaptionText"/>
                    <w:jc w:val="right"/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Trebuchet MS" w:hAnsi="Trebuchet MS"/>
                      <w:i w:val="0"/>
                      <w:color w:val="auto"/>
                      <w:sz w:val="20"/>
                      <w:szCs w:val="20"/>
                      <w:lang w:val="cs-CZ"/>
                    </w:rPr>
                    <w:t>JM</w:t>
                  </w:r>
                </w:p>
                <w:p w:rsidR="00A76249" w:rsidRPr="0072168E" w:rsidRDefault="00A76249" w:rsidP="0072168E">
                  <w:pPr>
                    <w:pStyle w:val="CaptionText"/>
                    <w:rPr>
                      <w:rFonts w:ascii="Trebuchet MS" w:hAnsi="Trebuchet MS"/>
                      <w:i w:val="0"/>
                      <w:color w:val="auto"/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FE75ED">
      <w:pPr>
        <w:rPr>
          <w:sz w:val="20"/>
          <w:szCs w:val="20"/>
          <w:lang w:val="cs-CZ"/>
        </w:rPr>
      </w:pPr>
    </w:p>
    <w:p w:rsidR="00FE75ED" w:rsidRPr="008F1C45" w:rsidRDefault="00FE75ED" w:rsidP="00EB319C">
      <w:pPr>
        <w:rPr>
          <w:sz w:val="20"/>
          <w:szCs w:val="20"/>
          <w:lang w:val="cs-CZ"/>
        </w:rPr>
      </w:pPr>
    </w:p>
    <w:p w:rsidR="00FE75ED" w:rsidRPr="008F1C45" w:rsidRDefault="00FC2D23" w:rsidP="00FE75ED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666" type="#_x0000_t202" style="position:absolute;margin-left:38.7pt;margin-top:342.05pt;width:496.05pt;height:29.55pt;z-index:251730432;mso-position-horizontal-relative:page;mso-position-vertical-relative:page" filled="f" stroked="f">
            <v:textbox style="mso-next-textbox:#_x0000_s1666" inset="0,0,0,0">
              <w:txbxContent>
                <w:p w:rsidR="00A76249" w:rsidRPr="007A6607" w:rsidRDefault="00A76249" w:rsidP="008F1C45">
                  <w:pPr>
                    <w:pStyle w:val="Nadpis2"/>
                    <w:spacing w:line="240" w:lineRule="auto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Jak volit v komunálních volbách, aneb volební kuchařka</w:t>
                  </w:r>
                </w:p>
                <w:p w:rsidR="00A76249" w:rsidRPr="006677D5" w:rsidRDefault="00A76249" w:rsidP="008F1C45"/>
                <w:p w:rsidR="00A76249" w:rsidRPr="008F1C45" w:rsidRDefault="00A76249" w:rsidP="008F1C45"/>
              </w:txbxContent>
            </v:textbox>
            <w10:wrap anchorx="page" anchory="page"/>
          </v:shape>
        </w:pict>
      </w:r>
    </w:p>
    <w:p w:rsidR="00FE75ED" w:rsidRPr="008F1C45" w:rsidRDefault="00FE75ED" w:rsidP="00EB319C">
      <w:pPr>
        <w:rPr>
          <w:sz w:val="20"/>
          <w:szCs w:val="20"/>
          <w:lang w:val="cs-CZ"/>
        </w:rPr>
      </w:pPr>
    </w:p>
    <w:p w:rsidR="00FE75ED" w:rsidRPr="008F1C45" w:rsidRDefault="00FC2D23" w:rsidP="00EB319C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715" type="#_x0000_t202" style="position:absolute;margin-left:315.3pt;margin-top:371.75pt;width:248.9pt;height:344.8pt;z-index:251774464;mso-position-horizontal-relative:page;mso-position-vertical-relative:page" filled="f" stroked="f">
            <v:textbox style="mso-next-textbox:#_x0000_s1736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714" type="#_x0000_t202" style="position:absolute;margin-left:40.95pt;margin-top:372.45pt;width:248.9pt;height:348.85pt;z-index:251773440;mso-position-horizontal-relative:page;mso-position-vertical-relative:page" filled="f" stroked="f">
            <v:textbox style="mso-next-textbox:#_x0000_s1715" inset="0,0,0,0">
              <w:txbxContent>
                <w:p w:rsidR="00A76249" w:rsidRPr="006509E7" w:rsidRDefault="00A76249" w:rsidP="008F1C45">
                  <w:pPr>
                    <w:shd w:val="clear" w:color="auto" w:fill="FFFFFF"/>
                    <w:jc w:val="both"/>
                    <w:rPr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sz w:val="20"/>
                      <w:szCs w:val="20"/>
                      <w:lang w:val="cs-CZ" w:eastAsia="cs-CZ"/>
                    </w:rPr>
                    <w:t>Komunální volby se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 xml:space="preserve"> blíží</w:t>
                  </w:r>
                  <w:r>
                    <w:rPr>
                      <w:sz w:val="20"/>
                      <w:szCs w:val="20"/>
                      <w:lang w:val="cs-CZ" w:eastAsia="cs-CZ"/>
                    </w:rPr>
                    <w:t>,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 xml:space="preserve"> a jelikož nejsme přesvědčeni, že systém hlasování je všem občanům naprosto jasný. Pokusili jsme se na následující stránce shrnout princip komunálních voleb.</w:t>
                  </w:r>
                </w:p>
                <w:p w:rsidR="00A76249" w:rsidRPr="006509E7" w:rsidRDefault="00A76249" w:rsidP="008F1C45">
                  <w:pPr>
                    <w:shd w:val="clear" w:color="auto" w:fill="FFFFFF"/>
                    <w:ind w:firstLine="720"/>
                    <w:jc w:val="both"/>
                    <w:rPr>
                      <w:sz w:val="20"/>
                      <w:szCs w:val="20"/>
                      <w:lang w:val="cs-CZ" w:eastAsia="cs-CZ"/>
                    </w:rPr>
                  </w:pPr>
                  <w:r w:rsidRPr="006509E7">
                    <w:rPr>
                      <w:sz w:val="20"/>
                      <w:szCs w:val="20"/>
                      <w:lang w:val="cs-CZ" w:eastAsia="cs-CZ"/>
                    </w:rPr>
                    <w:t>Každá obec, město či městská část v České r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e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publice má dle počtu svých obyvatel příslušný počet zastupitelů. Postřižín jich má 9.</w:t>
                  </w:r>
                </w:p>
                <w:p w:rsidR="00A76249" w:rsidRPr="006509E7" w:rsidRDefault="00A76249" w:rsidP="008F1C45">
                  <w:pPr>
                    <w:shd w:val="clear" w:color="auto" w:fill="FFFFFF"/>
                    <w:ind w:firstLine="720"/>
                    <w:jc w:val="both"/>
                    <w:rPr>
                      <w:sz w:val="20"/>
                      <w:szCs w:val="20"/>
                      <w:lang w:val="cs-CZ" w:eastAsia="cs-CZ"/>
                    </w:rPr>
                  </w:pPr>
                  <w:r w:rsidRPr="006509E7">
                    <w:rPr>
                      <w:sz w:val="20"/>
                      <w:szCs w:val="20"/>
                      <w:lang w:val="cs-CZ" w:eastAsia="cs-CZ"/>
                    </w:rPr>
                    <w:t>Volební systém komunálních voleb do zastupitelstev obcí je založen na 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většinové volbě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 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stran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 a hnutí. Počet mandátů (členů) jedné strany v zastupitelstvu  vychází z celkového počtu hl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a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sů, které tato volební strana obdrží od voličů. Označí-li volič křížkem 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celou volební stranu 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v rámečku u jejího názvu, obdrží všichni kandidáti této strany po jednom hlasu a strana obdrží tolik hlasů, kolik má na své list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i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ně kandidátů (9). Zaškrtne-li volič 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jednotlivé kandid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á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ty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 z různých stran v rámečcích před jejich jmény, obdrží tito kandidáti jeden hlas (tzv. preferenční hl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a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sy) a každá strana tolik hlasů, kolik jejích kandidátů bylo označeno. Zbytek hlasů do celkového počtu (9) pak obdrží volební strana, kterou volič dále označil v rámečku u jejího názvu. Strana, která chce mít svoje kandidáty v zastupitelstvu, musí získat </w:t>
                  </w:r>
                  <w:r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minimálně 5 % 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hlasů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 z celkového počtu platných hlasů. Může se stát, že kandidát, který jako jednotlivec obdrží nejvíce hlasů ze všech kandidátů všech volebních stran, nemusí být do zastupitelstva zvolen, pokud jeho strana 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jako celek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 nedostane potřebných 5 % hla</w:t>
                  </w:r>
                  <w:r>
                    <w:rPr>
                      <w:sz w:val="20"/>
                      <w:szCs w:val="20"/>
                      <w:lang w:val="cs-CZ" w:eastAsia="cs-CZ"/>
                    </w:rPr>
                    <w:t xml:space="preserve">sů. </w:t>
                  </w:r>
                  <w:r w:rsidRPr="006509E7">
                    <w:rPr>
                      <w:b/>
                      <w:bCs/>
                      <w:sz w:val="20"/>
                      <w:szCs w:val="20"/>
                      <w:lang w:val="cs-CZ" w:eastAsia="cs-CZ"/>
                    </w:rPr>
                    <w:t>Čím více hlasů která strana obdrží, tím více míst v zastupitelstvu získá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.</w:t>
                  </w:r>
                </w:p>
                <w:p w:rsidR="00A76249" w:rsidRPr="006509E7" w:rsidRDefault="00A76249" w:rsidP="008F1C45">
                  <w:pPr>
                    <w:jc w:val="both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6509E7">
                    <w:rPr>
                      <w:b/>
                      <w:sz w:val="20"/>
                      <w:szCs w:val="20"/>
                      <w:lang w:val="cs-CZ"/>
                    </w:rPr>
                    <w:t>Hlasovat lze jedním z následujících způsobů:</w:t>
                  </w:r>
                </w:p>
                <w:p w:rsidR="00A76249" w:rsidRPr="006509E7" w:rsidRDefault="00A76249" w:rsidP="008F1C45">
                  <w:pPr>
                    <w:pStyle w:val="Odstavecseseznamem"/>
                    <w:numPr>
                      <w:ilvl w:val="0"/>
                      <w:numId w:val="46"/>
                    </w:numPr>
                    <w:tabs>
                      <w:tab w:val="clear" w:pos="720"/>
                      <w:tab w:val="num" w:pos="142"/>
                    </w:tabs>
                    <w:ind w:left="142" w:hanging="142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6509E7">
                    <w:rPr>
                      <w:sz w:val="20"/>
                      <w:szCs w:val="20"/>
                      <w:lang w:val="cs-CZ" w:eastAsia="cs-CZ"/>
                    </w:rPr>
                    <w:t>Označit křížkem ve čtverečku v záhlaví sloupce před názvem volební strany pouze jednu volební stranu. Tím je dán hlas kandidátům této volební strany v pořadí dle hlasovacího lístku v počtu, kolik činí p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o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čet členů zastupitelstva obce, který má být v obci volen.</w:t>
                  </w:r>
                </w:p>
                <w:p w:rsidR="00A76249" w:rsidRPr="006509E7" w:rsidRDefault="00A76249" w:rsidP="008F1C45">
                  <w:pPr>
                    <w:pStyle w:val="Odstavecseseznamem"/>
                    <w:numPr>
                      <w:ilvl w:val="0"/>
                      <w:numId w:val="46"/>
                    </w:numPr>
                    <w:tabs>
                      <w:tab w:val="clear" w:pos="720"/>
                      <w:tab w:val="num" w:pos="142"/>
                    </w:tabs>
                    <w:ind w:left="142" w:hanging="142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6509E7">
                    <w:rPr>
                      <w:sz w:val="20"/>
                      <w:szCs w:val="20"/>
                      <w:lang w:val="cs-CZ" w:eastAsia="cs-CZ"/>
                    </w:rPr>
                    <w:t>Označit v rámečcích před jmény kandidátů křížkem toho kandidáta, pro kterého hlasuje, a to z kterékoli volební strany, nejvýše však tolik kandidátů, kolik členů zastupitelstva obce má být zvoleno (9).</w:t>
                  </w:r>
                </w:p>
                <w:p w:rsidR="00A76249" w:rsidRPr="006509E7" w:rsidRDefault="00A76249" w:rsidP="008F1C45">
                  <w:pPr>
                    <w:pStyle w:val="Odstavecseseznamem"/>
                    <w:numPr>
                      <w:ilvl w:val="0"/>
                      <w:numId w:val="46"/>
                    </w:numPr>
                    <w:tabs>
                      <w:tab w:val="clear" w:pos="720"/>
                      <w:tab w:val="num" w:pos="142"/>
                    </w:tabs>
                    <w:ind w:left="142" w:hanging="142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6509E7">
                    <w:rPr>
                      <w:sz w:val="20"/>
                      <w:szCs w:val="20"/>
                      <w:lang w:val="cs-CZ" w:eastAsia="cs-CZ"/>
                    </w:rPr>
                    <w:t>Kromě toho lze oba způsoby, popsané v předchozích bodech, kombinovat, a to tak, že lze označit křížkem jednu volební stranu a dále v rámečku před jménem kandidáta další kandidáty, pro které hlasuje, a to v libovolných samostatných sloupcích, ve kterých jsou uvedeny ostatní volební strany. V tomto případě je dán hlas jednotlivě označeným kandidátům. Z označené volební strany je dán hlas podle pořadí na hlasovacím lístku pouze tolika kandidátům, kolik zbývá do počtu volených členů zastu</w:t>
                  </w:r>
                  <w:r>
                    <w:rPr>
                      <w:sz w:val="20"/>
                      <w:szCs w:val="20"/>
                      <w:lang w:val="cs-CZ" w:eastAsia="cs-CZ"/>
                    </w:rPr>
                    <w:t>pitelstva obce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.</w:t>
                  </w:r>
                </w:p>
                <w:p w:rsidR="00A76249" w:rsidRPr="007575E9" w:rsidRDefault="00A76249" w:rsidP="008F1C45">
                  <w:pPr>
                    <w:jc w:val="both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7575E9">
                    <w:rPr>
                      <w:b/>
                      <w:sz w:val="20"/>
                      <w:szCs w:val="20"/>
                      <w:lang w:val="cs-CZ"/>
                    </w:rPr>
                    <w:t>Hlas je neplatný jestliže:</w:t>
                  </w:r>
                </w:p>
                <w:p w:rsidR="00A76249" w:rsidRPr="006509E7" w:rsidRDefault="00A76249" w:rsidP="008F1C45">
                  <w:pPr>
                    <w:pStyle w:val="Odstavecseseznamem"/>
                    <w:numPr>
                      <w:ilvl w:val="0"/>
                      <w:numId w:val="46"/>
                    </w:numPr>
                    <w:tabs>
                      <w:tab w:val="clear" w:pos="720"/>
                      <w:tab w:val="num" w:pos="142"/>
                    </w:tabs>
                    <w:ind w:left="142" w:hanging="153"/>
                    <w:jc w:val="both"/>
                    <w:rPr>
                      <w:sz w:val="20"/>
                      <w:szCs w:val="20"/>
                      <w:lang w:val="cs-CZ" w:eastAsia="cs-CZ"/>
                    </w:rPr>
                  </w:pPr>
                  <w:r w:rsidRPr="006509E7">
                    <w:rPr>
                      <w:sz w:val="20"/>
                      <w:szCs w:val="20"/>
                      <w:lang w:val="cs-CZ" w:eastAsia="cs-CZ"/>
                    </w:rPr>
                    <w:t>volič neoznačil na hlasovacím lístku ani volební str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a</w:t>
                  </w:r>
                  <w:r w:rsidRPr="006509E7">
                    <w:rPr>
                      <w:sz w:val="20"/>
                      <w:szCs w:val="20"/>
                      <w:lang w:val="cs-CZ" w:eastAsia="cs-CZ"/>
                    </w:rPr>
                    <w:t>nu, ani žádného kandidáta</w:t>
                  </w:r>
                </w:p>
                <w:p w:rsidR="00A76249" w:rsidRPr="006509E7" w:rsidRDefault="00A76249" w:rsidP="008F1C45">
                  <w:pPr>
                    <w:pStyle w:val="Odstavecseseznamem"/>
                    <w:numPr>
                      <w:ilvl w:val="0"/>
                      <w:numId w:val="46"/>
                    </w:numPr>
                    <w:tabs>
                      <w:tab w:val="clear" w:pos="720"/>
                      <w:tab w:val="num" w:pos="142"/>
                    </w:tabs>
                    <w:ind w:left="142" w:hanging="153"/>
                    <w:jc w:val="both"/>
                    <w:rPr>
                      <w:sz w:val="20"/>
                      <w:szCs w:val="20"/>
                      <w:lang w:val="cs-CZ" w:eastAsia="cs-CZ"/>
                    </w:rPr>
                  </w:pPr>
                  <w:r w:rsidRPr="006509E7">
                    <w:rPr>
                      <w:sz w:val="20"/>
                      <w:szCs w:val="20"/>
                      <w:lang w:val="cs-CZ" w:eastAsia="cs-CZ"/>
                    </w:rPr>
                    <w:t>volič označil na hlasovacím lístku křížkem ve čtverečku v záhlaví sloupce volební strany více než jednu volební stranu</w:t>
                  </w:r>
                </w:p>
                <w:p w:rsidR="00A76249" w:rsidRPr="006509E7" w:rsidRDefault="00A76249" w:rsidP="008F1C45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  <w:tab w:val="num" w:pos="142"/>
                    </w:tabs>
                    <w:ind w:left="142" w:hanging="142"/>
                    <w:jc w:val="both"/>
                    <w:rPr>
                      <w:sz w:val="20"/>
                      <w:szCs w:val="20"/>
                      <w:lang w:val="cs-CZ" w:eastAsia="cs-CZ"/>
                    </w:rPr>
                  </w:pPr>
                  <w:r w:rsidRPr="006677D5">
                    <w:rPr>
                      <w:sz w:val="20"/>
                      <w:szCs w:val="20"/>
                      <w:lang w:val="cs-CZ" w:eastAsia="cs-CZ"/>
                    </w:rPr>
                    <w:t>volič označil v hlasovacím lístku křížkem v rámečku před jménem kandidáta více kandidátů, než kolik členů zastupi</w:t>
                  </w:r>
                  <w:r>
                    <w:rPr>
                      <w:sz w:val="20"/>
                      <w:szCs w:val="20"/>
                      <w:lang w:val="cs-CZ" w:eastAsia="cs-CZ"/>
                    </w:rPr>
                    <w:t>telstva má být voleno.</w:t>
                  </w:r>
                </w:p>
                <w:p w:rsidR="00A76249" w:rsidRPr="006509E7" w:rsidRDefault="00A76249" w:rsidP="008F1C45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</w:p>
                <w:p w:rsidR="00A76249" w:rsidRPr="008F1C45" w:rsidRDefault="00A76249" w:rsidP="008F1C45">
                  <w:pPr>
                    <w:spacing w:line="253" w:lineRule="atLeast"/>
                    <w:jc w:val="both"/>
                    <w:rPr>
                      <w:sz w:val="20"/>
                      <w:szCs w:val="20"/>
                      <w:lang w:val="cs-CZ" w:eastAsia="cs-CZ"/>
                    </w:rPr>
                  </w:pPr>
                </w:p>
              </w:txbxContent>
            </v:textbox>
            <w10:wrap anchorx="page" anchory="page"/>
          </v:shape>
        </w:pict>
      </w:r>
    </w:p>
    <w:p w:rsidR="00FE75ED" w:rsidRPr="008F1C45" w:rsidRDefault="00FE75ED" w:rsidP="00EB319C">
      <w:pPr>
        <w:rPr>
          <w:sz w:val="20"/>
          <w:szCs w:val="20"/>
          <w:lang w:val="cs-CZ"/>
        </w:rPr>
      </w:pPr>
    </w:p>
    <w:p w:rsidR="002626F3" w:rsidRPr="008F1C45" w:rsidRDefault="00FC2D23" w:rsidP="00495C8A">
      <w:pPr>
        <w:ind w:left="720"/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pict>
          <v:shape id="_x0000_s1188" type="#_x0000_t202" style="position:absolute;left:0;text-align:left;margin-left:43pt;margin-top:98pt;width:7.2pt;height:7.2pt;z-index:251642368;visibility:hidden;mso-position-horizontal-relative:page;mso-position-vertical-relative:page" filled="f" stroked="f">
            <v:textbox style="mso-next-textbox:#_x0000_s1188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192" type="#_x0000_t202" style="position:absolute;left:0;text-align:left;margin-left:43.2pt;margin-top:451pt;width:7.2pt;height:7.2pt;z-index:251643392;visibility:hidden;mso-position-horizontal-relative:page;mso-position-vertical-relative:page" filled="f" stroked="f">
            <v:textbox style="mso-next-textbox:#_x0000_s1192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7A42EB" w:rsidRPr="008F1C45" w:rsidRDefault="00FC2D23" w:rsidP="00F60C14">
      <w:pPr>
        <w:jc w:val="center"/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738" type="#_x0000_t202" style="position:absolute;left:0;text-align:left;margin-left:329.6pt;margin-top:716.55pt;width:236.7pt;height:31.95pt;z-index:251791872;mso-position-horizontal-relative:page;mso-position-vertical-relative:page" filled="f" stroked="f">
            <v:textbox style="mso-next-textbox:#_x0000_s1738" inset="0,0,0,0">
              <w:txbxContent>
                <w:p w:rsidR="00A76249" w:rsidRPr="0000743F" w:rsidRDefault="00A76249" w:rsidP="00A76249">
                  <w:pPr>
                    <w:pStyle w:val="JumpTo"/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  <w:t>Pokračování článku na další straně.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244" type="#_x0000_t202" style="position:absolute;left:0;text-align:left;margin-left:200pt;margin-top:22pt;width:7.2pt;height:7.2pt;z-index:251644416;visibility:hidden;mso-position-horizontal-relative:page;mso-position-vertical-relative:page" filled="f" stroked="f">
            <v:textbox style="mso-next-textbox:#_x0000_s1244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248" type="#_x0000_t202" style="position:absolute;left:0;text-align:left;margin-left:201pt;margin-top:213.8pt;width:7.2pt;height:7.2pt;z-index:251645440;visibility:hidden;mso-position-horizontal-relative:page;mso-position-vertical-relative:page" filled="f" stroked="f">
            <v:textbox style="mso-next-textbox:#_x0000_s1248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/>
        </w:rPr>
        <w:pict>
          <v:shape id="_x0000_s1252" type="#_x0000_t202" style="position:absolute;left:0;text-align:left;margin-left:202pt;margin-top:362pt;width:7.2pt;height:7.2pt;z-index:251646464;visibility:hidden;mso-position-horizontal-relative:page;mso-position-vertical-relative:page" filled="f" stroked="f">
            <v:textbox style="mso-next-textbox:#_x0000_s1252" inset="0,0,0,0">
              <w:txbxContent>
                <w:p w:rsidR="00A76249" w:rsidRDefault="00A76249" w:rsidP="000B49F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 w:rsidR="007A42EB" w:rsidRPr="008F1C45">
        <w:rPr>
          <w:sz w:val="20"/>
          <w:szCs w:val="20"/>
          <w:lang w:val="cs-CZ"/>
        </w:rPr>
        <w:br w:type="page"/>
      </w:r>
    </w:p>
    <w:p w:rsidR="00570C2D" w:rsidRPr="008F1C45" w:rsidRDefault="00FC2D23" w:rsidP="00EB319C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lastRenderedPageBreak/>
        <w:pict>
          <v:shape id="_x0000_s1736" type="#_x0000_t202" style="position:absolute;margin-left:34.85pt;margin-top:74.75pt;width:248.9pt;height:116.35pt;z-index:251789824;mso-position-horizontal-relative:page;mso-position-vertical-relative:page" filled="f" stroked="f">
            <v:textbox style="mso-next-textbox:#_x0000_s1737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737" type="#_x0000_t202" style="position:absolute;margin-left:309.2pt;margin-top:74.5pt;width:248.9pt;height:86.05pt;z-index:251790848;mso-position-horizontal-relative:page;mso-position-vertical-relative:page" filled="f" stroked="f">
            <v:textbox style="mso-next-textbox:#_x0000_s1737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739" type="#_x0000_t202" style="position:absolute;margin-left:30.7pt;margin-top:57pt;width:236.7pt;height:31.95pt;z-index:251792896;mso-position-horizontal-relative:page;mso-position-vertical-relative:page" filled="f" stroked="f">
            <v:textbox style="mso-next-textbox:#_x0000_s1739" inset="0,0,0,0">
              <w:txbxContent>
                <w:p w:rsidR="00E95276" w:rsidRPr="0000743F" w:rsidRDefault="00E95276" w:rsidP="00E95276">
                  <w:pPr>
                    <w:pStyle w:val="JumpTo"/>
                    <w:jc w:val="left"/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  <w:t>Pokračování článku z předchozí strany.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rect id="_x0000_s1417" style="position:absolute;margin-left:-59.3pt;margin-top:-42.25pt;width:550.7pt;height:27.25pt;z-index:251656704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417">
              <w:txbxContent>
                <w:p w:rsidR="00A76249" w:rsidRPr="00677268" w:rsidRDefault="00A76249" w:rsidP="00B2316D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INFORMACE Z OBECNÍHO ÚŘADU</w:t>
                  </w:r>
                </w:p>
                <w:p w:rsidR="00A76249" w:rsidRPr="00D162E1" w:rsidRDefault="00A76249" w:rsidP="00B2316D"/>
                <w:p w:rsidR="00A76249" w:rsidRPr="00B2316D" w:rsidRDefault="00A76249" w:rsidP="00B2316D"/>
              </w:txbxContent>
            </v:textbox>
            <w10:wrap type="square" anchorx="margin" anchory="margin"/>
          </v:rect>
        </w:pict>
      </w:r>
    </w:p>
    <w:p w:rsidR="00570C2D" w:rsidRPr="008F1C45" w:rsidRDefault="00570C2D" w:rsidP="00EB319C">
      <w:pPr>
        <w:rPr>
          <w:sz w:val="20"/>
          <w:szCs w:val="20"/>
          <w:lang w:val="cs-CZ"/>
        </w:rPr>
      </w:pPr>
    </w:p>
    <w:p w:rsidR="00570C2D" w:rsidRPr="008F1C45" w:rsidRDefault="00570C2D" w:rsidP="00EB319C">
      <w:pPr>
        <w:rPr>
          <w:sz w:val="20"/>
          <w:szCs w:val="20"/>
          <w:lang w:val="cs-CZ"/>
        </w:rPr>
      </w:pPr>
    </w:p>
    <w:p w:rsidR="00570C2D" w:rsidRPr="008F1C45" w:rsidRDefault="00570C2D" w:rsidP="00EB319C">
      <w:pPr>
        <w:rPr>
          <w:sz w:val="20"/>
          <w:szCs w:val="20"/>
          <w:lang w:val="cs-CZ"/>
        </w:rPr>
      </w:pPr>
    </w:p>
    <w:p w:rsidR="00896781" w:rsidRPr="008F1C45" w:rsidRDefault="00896781" w:rsidP="00834B67">
      <w:pPr>
        <w:rPr>
          <w:sz w:val="20"/>
          <w:szCs w:val="20"/>
          <w:lang w:val="cs-CZ"/>
        </w:rPr>
      </w:pPr>
    </w:p>
    <w:p w:rsidR="00896781" w:rsidRPr="008F1C45" w:rsidRDefault="00896781" w:rsidP="00896781">
      <w:pPr>
        <w:rPr>
          <w:sz w:val="20"/>
          <w:szCs w:val="20"/>
          <w:lang w:val="cs-CZ"/>
        </w:rPr>
      </w:pPr>
    </w:p>
    <w:p w:rsidR="00896781" w:rsidRPr="008F1C45" w:rsidRDefault="00FC2D23" w:rsidP="00896781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726" type="#_x0000_t202" style="position:absolute;margin-left:335pt;margin-top:158.85pt;width:236.7pt;height:31.95pt;z-index:251781632;mso-position-horizontal-relative:page;mso-position-vertical-relative:page" filled="f" stroked="f">
            <v:textbox style="mso-next-textbox:#_x0000_s1726" inset="0,0,0,0">
              <w:txbxContent>
                <w:p w:rsidR="00A76249" w:rsidRDefault="00A76249" w:rsidP="0000743F">
                  <w:pPr>
                    <w:pStyle w:val="JumpTo"/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  <w:t>Představení obou kandidátek na str. 4 a 5.</w:t>
                  </w:r>
                </w:p>
                <w:p w:rsidR="00A76249" w:rsidRPr="0000743F" w:rsidRDefault="00422D63" w:rsidP="0000743F">
                  <w:pPr>
                    <w:pStyle w:val="JumpTo"/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  <w:t>Odpovědi obou hnutí</w:t>
                  </w:r>
                  <w:r w:rsidR="00A76249">
                    <w:rPr>
                      <w:rFonts w:ascii="Trebuchet MS" w:hAnsi="Trebuchet MS"/>
                      <w:sz w:val="16"/>
                      <w:szCs w:val="16"/>
                      <w:lang w:val="cs-CZ"/>
                    </w:rPr>
                    <w:t xml:space="preserve"> na vybrané otázky na str. 6.</w:t>
                  </w:r>
                </w:p>
              </w:txbxContent>
            </v:textbox>
            <w10:wrap anchorx="page" anchory="page"/>
          </v:shape>
        </w:pict>
      </w:r>
    </w:p>
    <w:p w:rsidR="00896781" w:rsidRPr="008F1C45" w:rsidRDefault="00896781" w:rsidP="00896781">
      <w:pPr>
        <w:rPr>
          <w:sz w:val="20"/>
          <w:szCs w:val="20"/>
          <w:lang w:val="cs-CZ"/>
        </w:rPr>
      </w:pPr>
    </w:p>
    <w:p w:rsidR="00896781" w:rsidRPr="008F1C45" w:rsidRDefault="00896781" w:rsidP="00896781">
      <w:pPr>
        <w:rPr>
          <w:sz w:val="20"/>
          <w:szCs w:val="20"/>
          <w:lang w:val="cs-CZ"/>
        </w:rPr>
      </w:pPr>
    </w:p>
    <w:p w:rsidR="00896781" w:rsidRPr="008F1C45" w:rsidRDefault="00FC2D23" w:rsidP="00896781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434" type="#_x0000_t202" style="position:absolute;margin-left:32.65pt;margin-top:208.35pt;width:450.05pt;height:22.85pt;z-index:251658752;mso-position-horizontal-relative:page;mso-position-vertical-relative:page" filled="f" stroked="f">
            <v:textbox style="mso-next-textbox:#_x0000_s1434" inset="0,0,0,0">
              <w:txbxContent>
                <w:p w:rsidR="00A76249" w:rsidRPr="00E879F7" w:rsidRDefault="00A76249" w:rsidP="007920BC">
                  <w:pPr>
                    <w:pStyle w:val="Nadpis2"/>
                    <w:spacing w:line="240" w:lineRule="auto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Výstavba kanalizace stále pokračuje</w:t>
                  </w:r>
                </w:p>
              </w:txbxContent>
            </v:textbox>
            <w10:wrap anchorx="page" anchory="page"/>
          </v:shape>
        </w:pict>
      </w:r>
    </w:p>
    <w:p w:rsidR="00896781" w:rsidRPr="008F1C45" w:rsidRDefault="00896781" w:rsidP="00896781">
      <w:pPr>
        <w:rPr>
          <w:sz w:val="20"/>
          <w:szCs w:val="20"/>
          <w:lang w:val="cs-CZ"/>
        </w:rPr>
      </w:pPr>
    </w:p>
    <w:p w:rsidR="00896781" w:rsidRPr="008F1C45" w:rsidRDefault="00FC2D23" w:rsidP="00896781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644" type="#_x0000_t202" style="position:absolute;margin-left:309.1pt;margin-top:234.75pt;width:248.9pt;height:503.8pt;z-index:251704832;mso-position-horizontal-relative:page;mso-position-vertical-relative:page" filled="f" stroked="f">
            <v:textbox style="mso-next-textbox:#_x0000_s1644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432" type="#_x0000_t202" style="position:absolute;margin-left:34.75pt;margin-top:234.5pt;width:248.9pt;height:507.9pt;z-index:251657728;mso-position-horizontal-relative:page;mso-position-vertical-relative:page" filled="f" stroked="f">
            <v:textbox style="mso-next-textbox:#_x0000_s1644" inset="0,0,0,0">
              <w:txbxContent>
                <w:p w:rsidR="00A76249" w:rsidRPr="00000FF0" w:rsidRDefault="00A76249" w:rsidP="00000FF0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Koncem minulého roku se nám podařilo dokončit v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ý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stavbu hlavního kanalizačního řádu a domovních příp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o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jek pro „starou“ zástavbu. I když došlo v průběhu v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ý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stavby k dopravním om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ezením v ulicích, kde výstavba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probíhala, i když  podloží v některých místech ulic nebylo stabilní a někde bylo více skály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>,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než projekt předpokládal, stavba byla provedena v termínu. V tuto dobu, všichni obyvatelé vnímali, že se v obci něco d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ěje.  Pak přišlo období,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ve kterém se stroje po obci nepohybují. Můžeme je vidět pouze, když v rámci r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e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klamace jsou prováděny případné opravy propadů k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o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munikací.</w:t>
                  </w:r>
                </w:p>
                <w:p w:rsidR="00A76249" w:rsidRPr="00000FF0" w:rsidRDefault="00A76249" w:rsidP="00000FF0">
                  <w:pPr>
                    <w:ind w:firstLine="72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Po skončení výstavby byla v řádném termínu podána žádost o kolaudaci hlavního kanalizačního ř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a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du. Kolaudace však není ještě dořešena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>.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Při kolauda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č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ním řízení jsme byli vyzváni k odstra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>nění drobných technických závad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.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 T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yto závady byly z pozice obce o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dstraněny. Vydání kolaudačního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souhlasu nyní závisí na stavebním úřadě v Kralupech nad Vltavou.</w:t>
                  </w:r>
                </w:p>
                <w:p w:rsidR="00A76249" w:rsidRPr="00000FF0" w:rsidRDefault="00A76249" w:rsidP="00000FF0">
                  <w:pPr>
                    <w:ind w:firstLine="72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Jednotlivé domovní přípojky budou jak na k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a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nalizaci tlakovou, tak i gravitační. V případě kanaliz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a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ce gravitační mohli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 obyvatelé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již v průběhu roku zap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o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čít s přípravnými pra</w:t>
                  </w:r>
                  <w:r w:rsidR="00E95276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cemi na napojení kanalizace ze s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vého domu do řadu. V případě kanalizace tlakové mohli obyvatelé postupovat stejně, jen s nimi o</w:t>
                  </w:r>
                  <w:r w:rsidR="00E95276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bec i 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nadále v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íce komunikovala.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Obec si je vědoma vyšších nákladů tlakové kanalizace. Proto na svém zasedání odsouhlasila finanční podporu právě těmto obyvat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e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lům, kteří mají mít podle projektové dokumentace tlakovou kanalizační přípojku. Obec poskytne přísp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ě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vek ve výši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20.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000 Kč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.</w:t>
                  </w:r>
                </w:p>
                <w:p w:rsidR="00A76249" w:rsidRPr="00000FF0" w:rsidRDefault="00A76249" w:rsidP="00000FF0">
                  <w:pPr>
                    <w:ind w:firstLine="72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Snažil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>i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jsme se i pomo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>c</w:t>
                  </w:r>
                  <w:r>
                    <w:rPr>
                      <w:sz w:val="20"/>
                      <w:szCs w:val="20"/>
                      <w:lang w:val="cs-CZ"/>
                    </w:rPr>
                    <w:t>i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 občanům k získání přehledu a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informací ohledně čerpadel a jímek, které jsou potřeba ke gravitační kanalizaci. Ve spolupráci s pa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ní </w:t>
                  </w:r>
                  <w:proofErr w:type="spellStart"/>
                  <w:r w:rsidRPr="00000FF0">
                    <w:rPr>
                      <w:sz w:val="20"/>
                      <w:szCs w:val="20"/>
                      <w:lang w:val="cs-CZ"/>
                    </w:rPr>
                    <w:t>Šatanovou</w:t>
                  </w:r>
                  <w:proofErr w:type="spellEnd"/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 jsme zorganizovali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a pozvali občany, kterých se problematika tý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kala na tři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schůzky. Schůzek se zúčastnili zástupci firem Sigma Hranice, </w:t>
                  </w:r>
                  <w:proofErr w:type="spellStart"/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Sigmont</w:t>
                  </w:r>
                  <w:proofErr w:type="spellEnd"/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Praha a AQUA spol. Tyto firmy se zabývají výrobou, dodávkou a montáží daných čerpadel.  Občané si v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y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brali jako dodavatele pro svá čer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padla a příslušnou technologii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výrobek od společnosti Sigma Hranice. Objednané jímky byly v polovině září dodány na obecní úřad, odkud byly distribuovány jednotlivým občanům.</w:t>
                  </w:r>
                </w:p>
                <w:p w:rsidR="00A76249" w:rsidRDefault="00A76249" w:rsidP="00000FF0">
                  <w:pPr>
                    <w:ind w:firstLine="72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Hlavní částí výstavby je však možnost připojení na čističku. Jednou z hlavních po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dmínek fungování kanalizace je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rozšíření a zkolaudování ČOV. Jelikož obec není investorem ani provozovatelem ČOV a není smluvně připojení ošetřeno, stále probíhají jednání s investorem.  Zastupitelé se snaží vyjednat takové podmínky, aby občané měli zaručené včasné připojení ke kanalizaci (již v době zkušebního provozu rozšíření ČOV). Formulace připojení až po skončení zkušebního provozu by mohlo znamenat možnost připojení třeba i za několik let. Na posledním zastupitelstvu obce 10.</w:t>
                  </w:r>
                  <w:r w:rsidR="00DD2DA6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 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9.</w:t>
                  </w:r>
                  <w:r w:rsidR="00DD2DA6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 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2014 se zastupitelé dohodli, že starostka obce zajistí přepracování smlouvy, která má být uzavřena s investorem panem Rohanem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(jednatel firmy T.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 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E.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 </w:t>
                  </w:r>
                  <w:proofErr w:type="spellStart"/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Capital</w:t>
                  </w:r>
                  <w:proofErr w:type="spellEnd"/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</w:t>
                  </w:r>
                  <w:proofErr w:type="spellStart"/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In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vestment</w:t>
                  </w:r>
                  <w:proofErr w:type="spellEnd"/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). 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Nyní čekáme na tuto smlo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u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vu, abychom ji jako z</w:t>
                  </w:r>
                  <w:r w:rsidR="00DD2DA6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astupitelé mohli zkontrolovat a 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následně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,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bude-li splňovat požadavky, které jsme definovali, odsouhlasili. Vše toto se děje z důvodu ochrany našich občanů a zajištění jejich možného včasného připojení na kanalizaci.</w:t>
                  </w:r>
                </w:p>
                <w:p w:rsidR="00A76249" w:rsidRPr="00000FF0" w:rsidRDefault="00A76249" w:rsidP="00000FF0">
                  <w:pPr>
                    <w:ind w:firstLine="72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Věřím, že i když se nám nepodaří podepsat t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u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to smlouvu </w:t>
                  </w:r>
                  <w:r w:rsidRPr="00000FF0">
                    <w:rPr>
                      <w:sz w:val="20"/>
                      <w:szCs w:val="20"/>
                      <w:lang w:val="cs-CZ"/>
                    </w:rPr>
                    <w:t xml:space="preserve">ještě v tomto období, následní zastupitelé 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na svém jednání budou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věc kanalizace projednávat jako jeden z prvních a prvořadých bodů.</w:t>
                  </w:r>
                </w:p>
                <w:p w:rsidR="00A76249" w:rsidRDefault="00A76249" w:rsidP="00000FF0">
                  <w:pPr>
                    <w:jc w:val="both"/>
                    <w:rPr>
                      <w:rFonts w:eastAsia="Calibri" w:cs="Calibri"/>
                      <w:sz w:val="20"/>
                      <w:szCs w:val="20"/>
                      <w:lang w:val="cs-CZ"/>
                    </w:rPr>
                  </w:pPr>
                </w:p>
                <w:p w:rsidR="00A76249" w:rsidRPr="00000FF0" w:rsidRDefault="00A76249" w:rsidP="00000FF0">
                  <w:pPr>
                    <w:jc w:val="right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P</w:t>
                  </w:r>
                  <w:r w:rsidRPr="00000FF0"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atrik</w:t>
                  </w:r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eastAsia="Calibri" w:cs="Calibri"/>
                      <w:sz w:val="20"/>
                      <w:szCs w:val="20"/>
                      <w:lang w:val="cs-CZ"/>
                    </w:rPr>
                    <w:t>Volhejn</w:t>
                  </w:r>
                  <w:proofErr w:type="spellEnd"/>
                </w:p>
                <w:p w:rsidR="00A76249" w:rsidRPr="00000FF0" w:rsidRDefault="00A76249" w:rsidP="00000FF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896781" w:rsidRPr="008F1C45" w:rsidRDefault="00896781" w:rsidP="00896781">
      <w:pPr>
        <w:rPr>
          <w:sz w:val="20"/>
          <w:szCs w:val="20"/>
          <w:lang w:val="cs-CZ"/>
        </w:rPr>
      </w:pPr>
    </w:p>
    <w:p w:rsidR="00896781" w:rsidRPr="008F1C45" w:rsidRDefault="00896781" w:rsidP="00896781">
      <w:pPr>
        <w:rPr>
          <w:sz w:val="20"/>
          <w:szCs w:val="20"/>
          <w:lang w:val="cs-CZ"/>
        </w:rPr>
      </w:pPr>
    </w:p>
    <w:p w:rsidR="00896781" w:rsidRPr="008F1C45" w:rsidRDefault="00896781" w:rsidP="00896781">
      <w:pPr>
        <w:rPr>
          <w:sz w:val="20"/>
          <w:szCs w:val="20"/>
          <w:lang w:val="cs-CZ"/>
        </w:rPr>
      </w:pPr>
    </w:p>
    <w:p w:rsidR="00896781" w:rsidRPr="008F1C45" w:rsidRDefault="00896781" w:rsidP="00896781">
      <w:pPr>
        <w:tabs>
          <w:tab w:val="left" w:pos="5447"/>
        </w:tabs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ab/>
      </w:r>
    </w:p>
    <w:p w:rsidR="00D4291D" w:rsidRPr="008F1C45" w:rsidRDefault="00D4291D" w:rsidP="00896781">
      <w:pPr>
        <w:rPr>
          <w:sz w:val="20"/>
          <w:szCs w:val="20"/>
          <w:lang w:val="cs-CZ"/>
        </w:rPr>
      </w:pPr>
    </w:p>
    <w:p w:rsidR="00757F41" w:rsidRPr="008F1C45" w:rsidRDefault="00757F41">
      <w:pPr>
        <w:rPr>
          <w:noProof/>
          <w:sz w:val="20"/>
          <w:szCs w:val="20"/>
          <w:lang w:val="cs-CZ" w:eastAsia="cs-CZ"/>
        </w:rPr>
      </w:pPr>
    </w:p>
    <w:p w:rsidR="00757F41" w:rsidRPr="008F1C45" w:rsidRDefault="00757F41">
      <w:pPr>
        <w:rPr>
          <w:noProof/>
          <w:sz w:val="20"/>
          <w:szCs w:val="20"/>
          <w:lang w:val="cs-CZ" w:eastAsia="cs-CZ"/>
        </w:rPr>
      </w:pPr>
    </w:p>
    <w:p w:rsidR="00757F41" w:rsidRPr="008F1C45" w:rsidRDefault="00757F41">
      <w:pPr>
        <w:rPr>
          <w:noProof/>
          <w:sz w:val="20"/>
          <w:szCs w:val="20"/>
          <w:lang w:val="cs-CZ" w:eastAsia="cs-CZ"/>
        </w:rPr>
      </w:pPr>
    </w:p>
    <w:p w:rsidR="00055CA3" w:rsidRPr="008F1C45" w:rsidRDefault="00055CA3" w:rsidP="00896781">
      <w:pPr>
        <w:rPr>
          <w:sz w:val="20"/>
          <w:szCs w:val="20"/>
          <w:lang w:val="cs-CZ"/>
        </w:rPr>
      </w:pPr>
    </w:p>
    <w:p w:rsidR="00055CA3" w:rsidRPr="008F1C45" w:rsidRDefault="00055CA3">
      <w:pPr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br w:type="page"/>
      </w:r>
    </w:p>
    <w:p w:rsidR="00CC62E4" w:rsidRPr="008F1C45" w:rsidRDefault="00FC2D23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lastRenderedPageBreak/>
        <w:pict>
          <v:shape id="Textové pole 2" o:spid="_x0000_s1710" type="#_x0000_t202" style="position:absolute;margin-left:24.8pt;margin-top:-8.5pt;width:415.3pt;height:134.85pt;z-index:251770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" fillcolor="white [3201]" strokecolor="black [3200]" strokeweight="2pt">
            <v:textbox style="mso-next-textbox:#Textové pole 2">
              <w:txbxContent>
                <w:p w:rsidR="00A76249" w:rsidRPr="00CC62E4" w:rsidRDefault="00A76249" w:rsidP="00CC62E4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b/>
                      <w:sz w:val="28"/>
                      <w:szCs w:val="28"/>
                      <w:lang w:val="cs-CZ"/>
                    </w:rPr>
                    <w:t>Pozvánka na Rodinné dopoledne i odpoledne</w:t>
                  </w:r>
                </w:p>
                <w:p w:rsidR="00A76249" w:rsidRPr="00CC62E4" w:rsidRDefault="00A76249" w:rsidP="00CC62E4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sz w:val="28"/>
                      <w:szCs w:val="28"/>
                      <w:lang w:val="cs-CZ"/>
                    </w:rPr>
                    <w:t>4. 10. v motorestu Tereza od 10.00 hod.</w:t>
                  </w:r>
                </w:p>
                <w:p w:rsidR="00A76249" w:rsidRPr="00CC62E4" w:rsidRDefault="00A76249" w:rsidP="00CC62E4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sz w:val="28"/>
                      <w:szCs w:val="28"/>
                      <w:lang w:val="cs-CZ"/>
                    </w:rPr>
                    <w:t>soutěže pro děti, zabijačkové hody, dětská diskotéka</w:t>
                  </w:r>
                </w:p>
                <w:p w:rsidR="00A76249" w:rsidRPr="00CC62E4" w:rsidRDefault="00A76249" w:rsidP="00CC62E4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sz w:val="28"/>
                      <w:szCs w:val="28"/>
                      <w:lang w:val="cs-CZ"/>
                    </w:rPr>
                    <w:t>Taneční zábava – od 19.30 hod</w:t>
                  </w:r>
                </w:p>
                <w:p w:rsidR="00A76249" w:rsidRDefault="00A76249" w:rsidP="00CC62E4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sz w:val="28"/>
                      <w:szCs w:val="28"/>
                      <w:lang w:val="cs-CZ"/>
                    </w:rPr>
                    <w:t>vstupné zdarma</w:t>
                  </w:r>
                </w:p>
                <w:p w:rsidR="00A76249" w:rsidRPr="00CC62E4" w:rsidRDefault="00A76249" w:rsidP="00CC62E4">
                  <w:pPr>
                    <w:contextualSpacing/>
                    <w:jc w:val="center"/>
                    <w:rPr>
                      <w:sz w:val="16"/>
                      <w:szCs w:val="16"/>
                      <w:lang w:val="cs-CZ"/>
                    </w:rPr>
                  </w:pPr>
                </w:p>
                <w:p w:rsidR="00A76249" w:rsidRPr="00CC62E4" w:rsidRDefault="00A76249" w:rsidP="00CC62E4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b/>
                      <w:sz w:val="28"/>
                      <w:szCs w:val="28"/>
                      <w:lang w:val="cs-CZ"/>
                    </w:rPr>
                    <w:t>BAVÍME SE SPOLEČNĚ</w:t>
                  </w:r>
                </w:p>
              </w:txbxContent>
            </v:textbox>
          </v:shape>
        </w:pict>
      </w:r>
    </w:p>
    <w:p w:rsidR="00CC62E4" w:rsidRPr="008F1C45" w:rsidRDefault="00CC62E4">
      <w:pPr>
        <w:rPr>
          <w:sz w:val="20"/>
          <w:szCs w:val="20"/>
          <w:lang w:val="cs-CZ"/>
        </w:rPr>
      </w:pPr>
    </w:p>
    <w:p w:rsidR="00CC62E4" w:rsidRPr="008F1C45" w:rsidRDefault="00CC62E4">
      <w:pPr>
        <w:rPr>
          <w:sz w:val="20"/>
          <w:szCs w:val="20"/>
          <w:lang w:val="cs-CZ"/>
        </w:rPr>
      </w:pPr>
    </w:p>
    <w:p w:rsidR="00B461B9" w:rsidRPr="008F1C45" w:rsidRDefault="00FC2D23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rect id="_x0000_s1704" style="position:absolute;margin-left:-57.8pt;margin-top:-42.85pt;width:550.7pt;height:27.25pt;z-index:251764224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704">
              <w:txbxContent>
                <w:p w:rsidR="00A76249" w:rsidRPr="00677268" w:rsidRDefault="00A76249" w:rsidP="00B461B9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VOLBY</w:t>
                  </w:r>
                </w:p>
                <w:p w:rsidR="00A76249" w:rsidRPr="00D162E1" w:rsidRDefault="00A76249" w:rsidP="00B461B9"/>
                <w:p w:rsidR="00A76249" w:rsidRPr="00B2316D" w:rsidRDefault="00A76249" w:rsidP="00B461B9"/>
              </w:txbxContent>
            </v:textbox>
            <w10:wrap type="square" anchorx="margin" anchory="margin"/>
          </v:rect>
        </w:pict>
      </w:r>
    </w:p>
    <w:p w:rsidR="00B461B9" w:rsidRPr="008F1C45" w:rsidRDefault="00B461B9">
      <w:pPr>
        <w:rPr>
          <w:sz w:val="20"/>
          <w:szCs w:val="20"/>
          <w:lang w:val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center"/>
        <w:rPr>
          <w:rFonts w:cs="Lucida Sans Unicode"/>
          <w:b/>
          <w:bCs/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center"/>
        <w:rPr>
          <w:rFonts w:cs="Lucida Sans Unicode"/>
          <w:b/>
          <w:bCs/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center"/>
        <w:rPr>
          <w:rFonts w:cs="Lucida Sans Unicode"/>
          <w:b/>
          <w:bCs/>
          <w:sz w:val="20"/>
          <w:szCs w:val="20"/>
          <w:lang w:val="cs-CZ" w:eastAsia="cs-CZ"/>
        </w:rPr>
      </w:pPr>
    </w:p>
    <w:p w:rsidR="00595AB9" w:rsidRPr="008F1C45" w:rsidRDefault="00595AB9" w:rsidP="00CC62E4">
      <w:pPr>
        <w:shd w:val="clear" w:color="auto" w:fill="FFFFFF"/>
        <w:spacing w:before="195" w:after="195" w:line="240" w:lineRule="auto"/>
        <w:contextualSpacing/>
        <w:jc w:val="center"/>
        <w:rPr>
          <w:rFonts w:cs="Lucida Sans Unicode"/>
          <w:b/>
          <w:bCs/>
          <w:sz w:val="20"/>
          <w:szCs w:val="20"/>
          <w:lang w:val="cs-CZ" w:eastAsia="cs-CZ"/>
        </w:rPr>
      </w:pPr>
    </w:p>
    <w:p w:rsidR="00595AB9" w:rsidRPr="008F1C45" w:rsidRDefault="00595AB9" w:rsidP="00CC62E4">
      <w:pPr>
        <w:shd w:val="clear" w:color="auto" w:fill="FFFFFF"/>
        <w:spacing w:before="195" w:after="195" w:line="240" w:lineRule="auto"/>
        <w:contextualSpacing/>
        <w:jc w:val="center"/>
        <w:rPr>
          <w:rFonts w:cs="Lucida Sans Unicode"/>
          <w:b/>
          <w:bCs/>
          <w:sz w:val="20"/>
          <w:szCs w:val="20"/>
          <w:lang w:val="cs-CZ" w:eastAsia="cs-CZ"/>
        </w:rPr>
      </w:pPr>
    </w:p>
    <w:p w:rsidR="00595AB9" w:rsidRPr="008F1C45" w:rsidRDefault="00595AB9" w:rsidP="00CC62E4">
      <w:pPr>
        <w:shd w:val="clear" w:color="auto" w:fill="FFFFFF"/>
        <w:spacing w:before="195" w:after="195" w:line="240" w:lineRule="auto"/>
        <w:contextualSpacing/>
        <w:jc w:val="center"/>
        <w:rPr>
          <w:rFonts w:cs="Lucida Sans Unicode"/>
          <w:b/>
          <w:bCs/>
          <w:sz w:val="16"/>
          <w:szCs w:val="16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center"/>
        <w:rPr>
          <w:rFonts w:cs="Lucida Sans Unicode"/>
          <w:sz w:val="40"/>
          <w:szCs w:val="40"/>
          <w:lang w:val="cs-CZ" w:eastAsia="cs-CZ"/>
        </w:rPr>
      </w:pPr>
      <w:r w:rsidRPr="008F1C45">
        <w:rPr>
          <w:rFonts w:cs="Lucida Sans Unicode"/>
          <w:b/>
          <w:bCs/>
          <w:sz w:val="40"/>
          <w:szCs w:val="40"/>
          <w:lang w:val="cs-CZ" w:eastAsia="cs-CZ"/>
        </w:rPr>
        <w:t>Nezávislí za společný Postřižín</w:t>
      </w:r>
    </w:p>
    <w:p w:rsidR="00AC0FD9" w:rsidRPr="008F1C45" w:rsidRDefault="00AC0FD9" w:rsidP="00CC62E4">
      <w:pPr>
        <w:shd w:val="clear" w:color="auto" w:fill="FFFFFF"/>
        <w:spacing w:before="195" w:after="195" w:line="240" w:lineRule="auto"/>
        <w:contextualSpacing/>
        <w:rPr>
          <w:b/>
          <w:sz w:val="8"/>
          <w:szCs w:val="8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rPr>
          <w:b/>
          <w:sz w:val="28"/>
          <w:szCs w:val="28"/>
          <w:lang w:val="cs-CZ" w:eastAsia="cs-CZ"/>
        </w:rPr>
      </w:pPr>
      <w:r w:rsidRPr="008F1C45">
        <w:rPr>
          <w:b/>
          <w:sz w:val="28"/>
          <w:szCs w:val="28"/>
          <w:lang w:val="cs-CZ" w:eastAsia="cs-CZ"/>
        </w:rPr>
        <w:t>Co nabízíme: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rPr>
          <w:sz w:val="8"/>
          <w:szCs w:val="8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lang w:val="cs-CZ" w:eastAsia="cs-CZ"/>
        </w:rPr>
      </w:pPr>
      <w:r w:rsidRPr="008F1C45">
        <w:rPr>
          <w:b/>
          <w:bCs/>
          <w:lang w:val="cs-CZ" w:eastAsia="cs-CZ"/>
        </w:rPr>
        <w:t>Srozumitelný obecní úřad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Cs/>
          <w:sz w:val="20"/>
          <w:szCs w:val="20"/>
          <w:lang w:val="cs-CZ" w:eastAsia="cs-CZ"/>
        </w:rPr>
      </w:pPr>
      <w:r w:rsidRPr="008F1C45">
        <w:rPr>
          <w:bCs/>
          <w:sz w:val="20"/>
          <w:szCs w:val="20"/>
          <w:lang w:val="cs-CZ" w:eastAsia="cs-CZ"/>
        </w:rPr>
        <w:t xml:space="preserve">Budeme s Vámi o všem </w:t>
      </w:r>
      <w:r w:rsidRPr="008F1C45">
        <w:rPr>
          <w:b/>
          <w:bCs/>
          <w:sz w:val="20"/>
          <w:szCs w:val="20"/>
          <w:lang w:val="cs-CZ" w:eastAsia="cs-CZ"/>
        </w:rPr>
        <w:t>mluvit</w:t>
      </w:r>
      <w:r w:rsidRPr="008F1C45">
        <w:rPr>
          <w:bCs/>
          <w:sz w:val="20"/>
          <w:szCs w:val="20"/>
          <w:lang w:val="cs-CZ" w:eastAsia="cs-CZ"/>
        </w:rPr>
        <w:t xml:space="preserve">, chceme, abyste o všem věděli. Můžete nás kdykoliv </w:t>
      </w:r>
      <w:r w:rsidRPr="008F1C45">
        <w:rPr>
          <w:b/>
          <w:bCs/>
          <w:sz w:val="20"/>
          <w:szCs w:val="20"/>
          <w:lang w:val="cs-CZ" w:eastAsia="cs-CZ"/>
        </w:rPr>
        <w:t>zkontrol</w:t>
      </w:r>
      <w:r w:rsidRPr="008F1C45">
        <w:rPr>
          <w:b/>
          <w:bCs/>
          <w:sz w:val="20"/>
          <w:szCs w:val="20"/>
          <w:lang w:val="cs-CZ" w:eastAsia="cs-CZ"/>
        </w:rPr>
        <w:t>o</w:t>
      </w:r>
      <w:r w:rsidRPr="008F1C45">
        <w:rPr>
          <w:b/>
          <w:bCs/>
          <w:sz w:val="20"/>
          <w:szCs w:val="20"/>
          <w:lang w:val="cs-CZ" w:eastAsia="cs-CZ"/>
        </w:rPr>
        <w:t>vat</w:t>
      </w:r>
      <w:r w:rsidRPr="008F1C45">
        <w:rPr>
          <w:bCs/>
          <w:sz w:val="20"/>
          <w:szCs w:val="20"/>
          <w:lang w:val="cs-CZ" w:eastAsia="cs-CZ"/>
        </w:rPr>
        <w:t xml:space="preserve">. Jednou nastavená </w:t>
      </w:r>
      <w:r w:rsidRPr="008F1C45">
        <w:rPr>
          <w:b/>
          <w:bCs/>
          <w:sz w:val="20"/>
          <w:szCs w:val="20"/>
          <w:lang w:val="cs-CZ" w:eastAsia="cs-CZ"/>
        </w:rPr>
        <w:t>pravidla</w:t>
      </w:r>
      <w:r w:rsidRPr="008F1C45">
        <w:rPr>
          <w:bCs/>
          <w:sz w:val="20"/>
          <w:szCs w:val="20"/>
          <w:lang w:val="cs-CZ" w:eastAsia="cs-CZ"/>
        </w:rPr>
        <w:t xml:space="preserve"> se budou dodržovat.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lang w:val="cs-CZ" w:eastAsia="cs-CZ"/>
        </w:rPr>
      </w:pPr>
      <w:r w:rsidRPr="008F1C45">
        <w:rPr>
          <w:b/>
          <w:bCs/>
          <w:lang w:val="cs-CZ" w:eastAsia="cs-CZ"/>
        </w:rPr>
        <w:t>Kultura a život v obci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 w:eastAsia="cs-CZ"/>
        </w:rPr>
      </w:pPr>
      <w:r w:rsidRPr="008F1C45">
        <w:rPr>
          <w:sz w:val="20"/>
          <w:szCs w:val="20"/>
          <w:lang w:val="cs-CZ" w:eastAsia="cs-CZ"/>
        </w:rPr>
        <w:t xml:space="preserve">Aktivně budeme podporovat spolkový </w:t>
      </w:r>
      <w:r w:rsidRPr="008F1C45">
        <w:rPr>
          <w:b/>
          <w:sz w:val="20"/>
          <w:szCs w:val="20"/>
          <w:lang w:val="cs-CZ" w:eastAsia="cs-CZ"/>
        </w:rPr>
        <w:t xml:space="preserve">život </w:t>
      </w:r>
      <w:r w:rsidRPr="008F1C45">
        <w:rPr>
          <w:sz w:val="20"/>
          <w:szCs w:val="20"/>
          <w:lang w:val="cs-CZ" w:eastAsia="cs-CZ"/>
        </w:rPr>
        <w:t xml:space="preserve">v obci. Vytvoříme místo pro </w:t>
      </w:r>
      <w:r w:rsidRPr="008F1C45">
        <w:rPr>
          <w:b/>
          <w:sz w:val="20"/>
          <w:szCs w:val="20"/>
          <w:lang w:val="cs-CZ" w:eastAsia="cs-CZ"/>
        </w:rPr>
        <w:t>společné</w:t>
      </w:r>
      <w:r w:rsidRPr="008F1C45">
        <w:rPr>
          <w:sz w:val="20"/>
          <w:szCs w:val="20"/>
          <w:lang w:val="cs-CZ" w:eastAsia="cs-CZ"/>
        </w:rPr>
        <w:t xml:space="preserve"> setkávání.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lang w:val="cs-CZ" w:eastAsia="cs-CZ"/>
        </w:rPr>
      </w:pPr>
      <w:r w:rsidRPr="008F1C45">
        <w:rPr>
          <w:b/>
          <w:bCs/>
          <w:lang w:val="cs-CZ" w:eastAsia="cs-CZ"/>
        </w:rPr>
        <w:t>Bezpečně v obci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 w:eastAsia="cs-CZ"/>
        </w:rPr>
      </w:pPr>
      <w:r w:rsidRPr="008F1C45">
        <w:rPr>
          <w:bCs/>
          <w:sz w:val="20"/>
          <w:szCs w:val="20"/>
          <w:lang w:val="cs-CZ" w:eastAsia="cs-CZ"/>
        </w:rPr>
        <w:t xml:space="preserve">Uděláme všechno proto, abychom se v Postřižíně cítili bezpečně – jako doma. Připravíme plán investic do kvalitního povrchu </w:t>
      </w:r>
      <w:r w:rsidRPr="008F1C45">
        <w:rPr>
          <w:b/>
          <w:bCs/>
          <w:sz w:val="20"/>
          <w:szCs w:val="20"/>
          <w:lang w:val="cs-CZ" w:eastAsia="cs-CZ"/>
        </w:rPr>
        <w:t>komunikace</w:t>
      </w:r>
      <w:r w:rsidRPr="008F1C45">
        <w:rPr>
          <w:bCs/>
          <w:sz w:val="20"/>
          <w:szCs w:val="20"/>
          <w:lang w:val="cs-CZ" w:eastAsia="cs-CZ"/>
        </w:rPr>
        <w:t xml:space="preserve">, bezpečných přechodů, informačních a vzdělávacích projektů pro </w:t>
      </w:r>
      <w:r w:rsidRPr="008F1C45">
        <w:rPr>
          <w:b/>
          <w:bCs/>
          <w:sz w:val="20"/>
          <w:szCs w:val="20"/>
          <w:lang w:val="cs-CZ" w:eastAsia="cs-CZ"/>
        </w:rPr>
        <w:t>mladé</w:t>
      </w:r>
      <w:r w:rsidRPr="008F1C45">
        <w:rPr>
          <w:bCs/>
          <w:sz w:val="20"/>
          <w:szCs w:val="20"/>
          <w:lang w:val="cs-CZ" w:eastAsia="cs-CZ"/>
        </w:rPr>
        <w:t xml:space="preserve"> i </w:t>
      </w:r>
      <w:r w:rsidRPr="008F1C45">
        <w:rPr>
          <w:b/>
          <w:bCs/>
          <w:sz w:val="20"/>
          <w:szCs w:val="20"/>
          <w:lang w:val="cs-CZ" w:eastAsia="cs-CZ"/>
        </w:rPr>
        <w:t>seniory</w:t>
      </w:r>
      <w:r w:rsidRPr="008F1C45">
        <w:rPr>
          <w:bCs/>
          <w:sz w:val="20"/>
          <w:szCs w:val="20"/>
          <w:lang w:val="cs-CZ" w:eastAsia="cs-CZ"/>
        </w:rPr>
        <w:t>.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lang w:val="cs-CZ" w:eastAsia="cs-CZ"/>
        </w:rPr>
      </w:pPr>
      <w:r w:rsidRPr="008F1C45">
        <w:rPr>
          <w:b/>
          <w:bCs/>
          <w:lang w:val="cs-CZ" w:eastAsia="cs-CZ"/>
        </w:rPr>
        <w:t>Služby a podnikání v obci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Podpoříme podnikatelské </w:t>
      </w:r>
      <w:r w:rsidRPr="008F1C45">
        <w:rPr>
          <w:b/>
          <w:sz w:val="20"/>
          <w:szCs w:val="20"/>
          <w:lang w:val="cs-CZ"/>
        </w:rPr>
        <w:t>aktivity</w:t>
      </w:r>
      <w:r w:rsidRPr="008F1C45">
        <w:rPr>
          <w:sz w:val="20"/>
          <w:szCs w:val="20"/>
          <w:lang w:val="cs-CZ"/>
        </w:rPr>
        <w:t xml:space="preserve"> v oblasti služeb, které v obci chybí, podpoříme společné pr</w:t>
      </w:r>
      <w:r w:rsidRPr="008F1C45">
        <w:rPr>
          <w:sz w:val="20"/>
          <w:szCs w:val="20"/>
          <w:lang w:val="cs-CZ"/>
        </w:rPr>
        <w:t>o</w:t>
      </w:r>
      <w:r w:rsidRPr="008F1C45">
        <w:rPr>
          <w:sz w:val="20"/>
          <w:szCs w:val="20"/>
          <w:lang w:val="cs-CZ"/>
        </w:rPr>
        <w:t>jekty obce a soukromých firem, které povedou k </w:t>
      </w:r>
      <w:r w:rsidRPr="008F1C45">
        <w:rPr>
          <w:b/>
          <w:sz w:val="20"/>
          <w:szCs w:val="20"/>
          <w:lang w:val="cs-CZ"/>
        </w:rPr>
        <w:t>rozvoji</w:t>
      </w:r>
      <w:r w:rsidRPr="008F1C45">
        <w:rPr>
          <w:sz w:val="20"/>
          <w:szCs w:val="20"/>
          <w:lang w:val="cs-CZ"/>
        </w:rPr>
        <w:t xml:space="preserve"> obce.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b/>
          <w:bCs/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lang w:val="cs-CZ" w:eastAsia="cs-CZ"/>
        </w:rPr>
      </w:pPr>
      <w:r w:rsidRPr="008F1C45">
        <w:rPr>
          <w:b/>
          <w:bCs/>
          <w:lang w:val="cs-CZ" w:eastAsia="cs-CZ"/>
        </w:rPr>
        <w:t>Rozvoj obce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Budeme pokračovat v budování </w:t>
      </w:r>
      <w:r w:rsidRPr="008F1C45">
        <w:rPr>
          <w:b/>
          <w:sz w:val="20"/>
          <w:szCs w:val="20"/>
          <w:lang w:val="cs-CZ"/>
        </w:rPr>
        <w:t>infrastruktury</w:t>
      </w:r>
      <w:r w:rsidRPr="008F1C45">
        <w:rPr>
          <w:sz w:val="20"/>
          <w:szCs w:val="20"/>
          <w:lang w:val="cs-CZ"/>
        </w:rPr>
        <w:t xml:space="preserve"> obce, chceme funkční, pěkné a bezpečné </w:t>
      </w:r>
      <w:r w:rsidRPr="008F1C45">
        <w:rPr>
          <w:b/>
          <w:sz w:val="20"/>
          <w:szCs w:val="20"/>
          <w:lang w:val="cs-CZ"/>
        </w:rPr>
        <w:t>řešení</w:t>
      </w:r>
      <w:r w:rsidRPr="008F1C45">
        <w:rPr>
          <w:sz w:val="20"/>
          <w:szCs w:val="20"/>
          <w:lang w:val="cs-CZ"/>
        </w:rPr>
        <w:t xml:space="preserve"> komunikací v obci. Vybudujeme prostor pro umístění nových služeb v obci = </w:t>
      </w:r>
      <w:r w:rsidRPr="008F1C45">
        <w:rPr>
          <w:b/>
          <w:sz w:val="20"/>
          <w:szCs w:val="20"/>
          <w:lang w:val="cs-CZ"/>
        </w:rPr>
        <w:t>Náš společný dům</w:t>
      </w:r>
      <w:r w:rsidRPr="008F1C45">
        <w:rPr>
          <w:sz w:val="20"/>
          <w:szCs w:val="20"/>
          <w:lang w:val="cs-CZ"/>
        </w:rPr>
        <w:t>.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Budeme prosazovat jen to, co si můžeme </w:t>
      </w:r>
      <w:r w:rsidRPr="008F1C45">
        <w:rPr>
          <w:b/>
          <w:sz w:val="20"/>
          <w:szCs w:val="20"/>
          <w:lang w:val="cs-CZ"/>
        </w:rPr>
        <w:t>dovolit</w:t>
      </w:r>
      <w:r w:rsidRPr="008F1C45">
        <w:rPr>
          <w:sz w:val="20"/>
          <w:szCs w:val="20"/>
          <w:lang w:val="cs-CZ"/>
        </w:rPr>
        <w:t>.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 w:eastAsia="cs-CZ"/>
        </w:rPr>
      </w:pPr>
      <w:r w:rsidRPr="008F1C45">
        <w:rPr>
          <w:sz w:val="20"/>
          <w:szCs w:val="20"/>
          <w:lang w:val="cs-CZ" w:eastAsia="cs-CZ"/>
        </w:rPr>
        <w:t>Jsme zvyklí pracovat, jsme zvyklí rozhodovat, jsme zvyklí na odpovědnost, jsme zvyklí naslo</w:t>
      </w:r>
      <w:r w:rsidRPr="008F1C45">
        <w:rPr>
          <w:sz w:val="20"/>
          <w:szCs w:val="20"/>
          <w:lang w:val="cs-CZ" w:eastAsia="cs-CZ"/>
        </w:rPr>
        <w:t>u</w:t>
      </w:r>
      <w:r w:rsidRPr="008F1C45">
        <w:rPr>
          <w:sz w:val="20"/>
          <w:szCs w:val="20"/>
          <w:lang w:val="cs-CZ" w:eastAsia="cs-CZ"/>
        </w:rPr>
        <w:t xml:space="preserve">chat a rádi s Vámi mluvíme. 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both"/>
        <w:rPr>
          <w:sz w:val="20"/>
          <w:szCs w:val="20"/>
          <w:lang w:val="cs-CZ" w:eastAsia="cs-CZ"/>
        </w:rPr>
      </w:pP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jc w:val="center"/>
        <w:rPr>
          <w:sz w:val="28"/>
          <w:szCs w:val="28"/>
          <w:lang w:val="cs-CZ" w:eastAsia="cs-CZ"/>
        </w:rPr>
      </w:pPr>
      <w:r w:rsidRPr="008F1C45">
        <w:rPr>
          <w:sz w:val="28"/>
          <w:szCs w:val="28"/>
          <w:lang w:val="cs-CZ" w:eastAsia="cs-CZ"/>
        </w:rPr>
        <w:t>www.spolecnypostrizin.eu</w:t>
      </w:r>
    </w:p>
    <w:p w:rsidR="00CC62E4" w:rsidRPr="008F1C45" w:rsidRDefault="00CC62E4" w:rsidP="00CC62E4">
      <w:pPr>
        <w:shd w:val="clear" w:color="auto" w:fill="FFFFFF"/>
        <w:spacing w:before="195" w:after="195" w:line="240" w:lineRule="auto"/>
        <w:contextualSpacing/>
        <w:rPr>
          <w:sz w:val="20"/>
          <w:szCs w:val="20"/>
          <w:lang w:val="cs-CZ" w:eastAsia="cs-CZ"/>
        </w:rPr>
      </w:pPr>
      <w:r w:rsidRPr="008F1C45">
        <w:rPr>
          <w:sz w:val="20"/>
          <w:szCs w:val="20"/>
          <w:lang w:val="cs-CZ" w:eastAsia="cs-CZ"/>
        </w:rPr>
        <w:t> </w:t>
      </w:r>
    </w:p>
    <w:p w:rsidR="00CC62E4" w:rsidRPr="008F1C45" w:rsidRDefault="00FC2D23" w:rsidP="00CC62E4">
      <w:pPr>
        <w:spacing w:line="240" w:lineRule="auto"/>
        <w:contextualSpacing/>
        <w:rPr>
          <w:sz w:val="20"/>
          <w:szCs w:val="20"/>
          <w:lang w:val="cs-CZ"/>
        </w:rPr>
      </w:pPr>
      <w:r>
        <w:rPr>
          <w:rFonts w:eastAsiaTheme="minorHAnsi"/>
          <w:noProof/>
          <w:sz w:val="20"/>
          <w:szCs w:val="20"/>
          <w:lang w:val="cs-CZ" w:eastAsia="cs-CZ"/>
        </w:rPr>
        <w:pict>
          <v:shape id="_x0000_s1709" type="#_x0000_t202" style="position:absolute;margin-left:1.05pt;margin-top:.7pt;width:438pt;height:141.6pt;z-index:251769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" fillcolor="white [3201]" strokecolor="black [3200]" strokeweight="2pt">
            <v:textbox style="mso-next-textbox:#_x0000_s1709">
              <w:txbxContent>
                <w:p w:rsidR="00A76249" w:rsidRPr="00CC62E4" w:rsidRDefault="00A76249" w:rsidP="00CC62E4">
                  <w:pPr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sz w:val="28"/>
                      <w:szCs w:val="28"/>
                      <w:lang w:val="cs-CZ"/>
                    </w:rPr>
                    <w:t>Myslíme si, že konfrontace a prezentace názorů by měla probíhat nejen prostřednictvím obecního zpravodaje, ale i živou diskuzí. Proto vyzýváme kandidáty hnutí ANO 2011 k veřejné debatě a setkání s občany. Lidi zajímají nejen otázky a témata uveřejn</w:t>
                  </w:r>
                  <w:r w:rsidRPr="00CC62E4">
                    <w:rPr>
                      <w:sz w:val="28"/>
                      <w:szCs w:val="28"/>
                      <w:lang w:val="cs-CZ"/>
                    </w:rPr>
                    <w:t>ě</w:t>
                  </w:r>
                  <w:r w:rsidRPr="00CC62E4">
                    <w:rPr>
                      <w:sz w:val="28"/>
                      <w:szCs w:val="28"/>
                      <w:lang w:val="cs-CZ"/>
                    </w:rPr>
                    <w:t>né v časopise, ale mnoho dalších věcí.</w:t>
                  </w:r>
                </w:p>
                <w:p w:rsidR="00A76249" w:rsidRPr="00CC62E4" w:rsidRDefault="00A76249" w:rsidP="00CC62E4">
                  <w:pPr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b/>
                      <w:sz w:val="28"/>
                      <w:szCs w:val="28"/>
                      <w:lang w:val="cs-CZ"/>
                    </w:rPr>
                    <w:t>7. 10. 2014 v 18.00 v zasedací místnosti OÚ</w:t>
                  </w:r>
                </w:p>
              </w:txbxContent>
            </v:textbox>
          </v:shape>
        </w:pict>
      </w:r>
    </w:p>
    <w:p w:rsidR="00B461B9" w:rsidRPr="008F1C45" w:rsidRDefault="00FC2D23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rect id="_x0000_s1707" style="position:absolute;margin-left:-59.1pt;margin-top:-42.05pt;width:550.7pt;height:27.25pt;z-index:251766272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707">
              <w:txbxContent>
                <w:p w:rsidR="00A76249" w:rsidRPr="00677268" w:rsidRDefault="00A76249" w:rsidP="00B461B9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VOLBY – PŘEDSTAVENÍ KANDIDÁTEK</w:t>
                  </w:r>
                </w:p>
                <w:p w:rsidR="00A76249" w:rsidRPr="00D162E1" w:rsidRDefault="00A76249" w:rsidP="00B461B9"/>
                <w:p w:rsidR="00A76249" w:rsidRPr="00B2316D" w:rsidRDefault="00A76249" w:rsidP="00B461B9"/>
              </w:txbxContent>
            </v:textbox>
            <w10:wrap type="square" anchorx="margin" anchory="margin"/>
          </v:rect>
        </w:pict>
      </w:r>
    </w:p>
    <w:p w:rsidR="00CC62E4" w:rsidRPr="008F1C45" w:rsidRDefault="00B461B9" w:rsidP="003E595D">
      <w:pPr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br w:type="page"/>
      </w:r>
      <w:r w:rsidR="00FC2D23">
        <w:rPr>
          <w:rFonts w:cs="Lucida Sans Unicode"/>
          <w:b/>
          <w:noProof/>
          <w:sz w:val="20"/>
          <w:szCs w:val="20"/>
          <w:lang w:val="cs-CZ" w:eastAsia="cs-CZ"/>
        </w:rPr>
        <w:lastRenderedPageBreak/>
        <w:pict>
          <v:rect id="_x0000_s1711" style="position:absolute;margin-left:-59.55pt;margin-top:-42.1pt;width:550.7pt;height:27.25pt;z-index:251771392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711">
              <w:txbxContent>
                <w:p w:rsidR="00A76249" w:rsidRPr="00677268" w:rsidRDefault="00A76249" w:rsidP="00CC62E4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VOLBY – PŘEDSTAVENÍ KANDIDÁTEK</w:t>
                  </w:r>
                </w:p>
                <w:p w:rsidR="00A76249" w:rsidRPr="00D162E1" w:rsidRDefault="00A76249" w:rsidP="00CC62E4"/>
                <w:p w:rsidR="00A76249" w:rsidRPr="00B2316D" w:rsidRDefault="00A76249" w:rsidP="00CC62E4"/>
              </w:txbxContent>
            </v:textbox>
            <w10:wrap type="square" anchorx="margin" anchory="margin"/>
          </v:rect>
        </w:pict>
      </w:r>
      <w:r w:rsidR="00CC62E4" w:rsidRPr="008F1C45">
        <w:rPr>
          <w:rFonts w:cs="Lucida Sans Unicode"/>
          <w:b/>
          <w:sz w:val="20"/>
          <w:szCs w:val="20"/>
          <w:lang w:val="cs-CZ"/>
        </w:rPr>
        <w:t xml:space="preserve"> </w:t>
      </w:r>
    </w:p>
    <w:p w:rsidR="003E595D" w:rsidRPr="008F1C45" w:rsidRDefault="00FC2D23" w:rsidP="00CC62E4">
      <w:pPr>
        <w:jc w:val="both"/>
        <w:rPr>
          <w:sz w:val="20"/>
          <w:szCs w:val="20"/>
          <w:lang w:val="cs-CZ"/>
        </w:rPr>
      </w:pPr>
      <w:r>
        <w:rPr>
          <w:b/>
          <w:noProof/>
          <w:sz w:val="20"/>
          <w:szCs w:val="20"/>
          <w:lang w:val="cs-CZ" w:eastAsia="cs-CZ"/>
        </w:rPr>
        <w:pict>
          <v:shape id="_x0000_s1741" type="#_x0000_t202" style="position:absolute;left:0;text-align:left;margin-left:-15.95pt;margin-top:5.05pt;width:478.85pt;height:125.85pt;z-index:25179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" fillcolor="white [3201]" strokecolor="black [3200]" strokeweight="2pt">
            <v:textbox style="mso-next-textbox:#_x0000_s1741">
              <w:txbxContent>
                <w:p w:rsidR="007B784B" w:rsidRPr="00CC62E4" w:rsidRDefault="007B784B" w:rsidP="007B784B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>
                    <w:rPr>
                      <w:b/>
                      <w:sz w:val="28"/>
                      <w:szCs w:val="28"/>
                      <w:lang w:val="cs-CZ"/>
                    </w:rPr>
                    <w:t>Přijďte s celou rodinou strávit příjemné odpoledne, bavte, ptejte se… na Vás záleží…</w:t>
                  </w:r>
                </w:p>
                <w:p w:rsidR="007B784B" w:rsidRPr="00CC62E4" w:rsidRDefault="007B784B" w:rsidP="007B784B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 w:rsidRPr="00CC62E4">
                    <w:rPr>
                      <w:sz w:val="28"/>
                      <w:szCs w:val="28"/>
                      <w:lang w:val="cs-CZ"/>
                    </w:rPr>
                    <w:t xml:space="preserve">4. 10. </w:t>
                  </w:r>
                  <w:r>
                    <w:rPr>
                      <w:sz w:val="28"/>
                      <w:szCs w:val="28"/>
                      <w:lang w:val="cs-CZ"/>
                    </w:rPr>
                    <w:t xml:space="preserve">od 15 hodin </w:t>
                  </w:r>
                  <w:r w:rsidRPr="00CC62E4">
                    <w:rPr>
                      <w:sz w:val="28"/>
                      <w:szCs w:val="28"/>
                      <w:lang w:val="cs-CZ"/>
                    </w:rPr>
                    <w:t>v</w:t>
                  </w:r>
                  <w:r>
                    <w:rPr>
                      <w:sz w:val="28"/>
                      <w:szCs w:val="28"/>
                      <w:lang w:val="cs-CZ"/>
                    </w:rPr>
                    <w:t> Postřižíně na fotbalovém hřišti</w:t>
                  </w:r>
                </w:p>
                <w:p w:rsidR="007B784B" w:rsidRDefault="007B784B" w:rsidP="007B784B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>
                    <w:rPr>
                      <w:sz w:val="28"/>
                      <w:szCs w:val="28"/>
                      <w:lang w:val="cs-CZ"/>
                    </w:rPr>
                    <w:t>představení kandidátů za hnutí ANO</w:t>
                  </w:r>
                </w:p>
                <w:p w:rsidR="007B784B" w:rsidRDefault="007B784B" w:rsidP="007B784B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>
                    <w:rPr>
                      <w:sz w:val="28"/>
                      <w:szCs w:val="28"/>
                      <w:lang w:val="cs-CZ"/>
                    </w:rPr>
                    <w:t>zazpívá YAMAHA, koloběžkový závod, malování na obličej</w:t>
                  </w:r>
                </w:p>
                <w:p w:rsidR="007B784B" w:rsidRDefault="007B784B" w:rsidP="007B784B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  <w:r>
                    <w:rPr>
                      <w:sz w:val="28"/>
                      <w:szCs w:val="28"/>
                      <w:lang w:val="cs-CZ"/>
                    </w:rPr>
                    <w:t>pivo, limo a gulášek zdarma!</w:t>
                  </w:r>
                </w:p>
                <w:p w:rsidR="007B784B" w:rsidRPr="007B784B" w:rsidRDefault="007B784B" w:rsidP="007B784B">
                  <w:pPr>
                    <w:contextualSpacing/>
                    <w:jc w:val="center"/>
                    <w:rPr>
                      <w:sz w:val="28"/>
                      <w:szCs w:val="28"/>
                      <w:lang w:val="cs-CZ"/>
                    </w:rPr>
                  </w:pPr>
                </w:p>
              </w:txbxContent>
            </v:textbox>
          </v:shape>
        </w:pict>
      </w:r>
      <w:r>
        <w:rPr>
          <w:rFonts w:cs="Lucida Sans Unicode"/>
          <w:b/>
          <w:noProof/>
          <w:sz w:val="20"/>
          <w:szCs w:val="20"/>
          <w:lang w:val="cs-CZ" w:eastAsia="cs-CZ"/>
        </w:rPr>
        <w:pict>
          <v:shape id="_x0000_s1712" type="#_x0000_t202" style="position:absolute;left:0;text-align:left;margin-left:30.45pt;margin-top:59.65pt;width:550.7pt;height:27.2pt;z-index:251772416;mso-position-horizontal-relative:page;mso-position-vertical-relative:page" filled="f" stroked="f">
            <v:textbox style="mso-next-textbox:#_x0000_s1712" inset="0,0,0,0">
              <w:txbxContent>
                <w:p w:rsidR="00A76249" w:rsidRPr="00E879F7" w:rsidRDefault="00A76249" w:rsidP="003E595D">
                  <w:pPr>
                    <w:pStyle w:val="Nadpis2"/>
                    <w:spacing w:line="240" w:lineRule="auto"/>
                    <w:jc w:val="center"/>
                    <w:rPr>
                      <w:b/>
                      <w:lang w:val="cs-CZ"/>
                    </w:rPr>
                  </w:pPr>
                  <w:r w:rsidRPr="003E595D">
                    <w:rPr>
                      <w:b/>
                      <w:sz w:val="40"/>
                      <w:szCs w:val="40"/>
                      <w:lang w:val="cs-CZ"/>
                    </w:rPr>
                    <w:t>Hnutí ANO pro Postřižín</w:t>
                  </w:r>
                </w:p>
              </w:txbxContent>
            </v:textbox>
            <w10:wrap anchorx="page" anchory="page"/>
          </v:shape>
        </w:pict>
      </w:r>
    </w:p>
    <w:p w:rsidR="00CC62E4" w:rsidRPr="007B784B" w:rsidRDefault="00CC62E4" w:rsidP="00CC62E4">
      <w:pPr>
        <w:jc w:val="both"/>
        <w:rPr>
          <w:color w:val="FFFFFF" w:themeColor="background1"/>
          <w:sz w:val="20"/>
          <w:szCs w:val="20"/>
          <w:lang w:val="cs-CZ"/>
        </w:rPr>
      </w:pPr>
      <w:r w:rsidRPr="007B784B">
        <w:rPr>
          <w:b/>
          <w:color w:val="FFFFFF" w:themeColor="background1"/>
          <w:sz w:val="20"/>
          <w:szCs w:val="20"/>
          <w:lang w:val="cs-CZ"/>
        </w:rPr>
        <w:t>Za hnutí ANO kandidují:</w:t>
      </w:r>
      <w:r w:rsidRPr="007B784B">
        <w:rPr>
          <w:color w:val="FFFFFF" w:themeColor="background1"/>
          <w:sz w:val="20"/>
          <w:szCs w:val="20"/>
          <w:lang w:val="cs-CZ"/>
        </w:rPr>
        <w:t xml:space="preserve"> 1. Ing. Jana </w:t>
      </w:r>
      <w:r w:rsidRPr="007B784B">
        <w:rPr>
          <w:b/>
          <w:color w:val="FFFFFF" w:themeColor="background1"/>
          <w:sz w:val="20"/>
          <w:szCs w:val="20"/>
          <w:lang w:val="cs-CZ"/>
        </w:rPr>
        <w:t>Motyčková</w:t>
      </w:r>
      <w:r w:rsidRPr="007B784B">
        <w:rPr>
          <w:color w:val="FFFFFF" w:themeColor="background1"/>
          <w:sz w:val="20"/>
          <w:szCs w:val="20"/>
          <w:lang w:val="cs-CZ"/>
        </w:rPr>
        <w:t xml:space="preserve"> (starostka obce – nezávislá), 2. Jindřich </w:t>
      </w:r>
      <w:r w:rsidRPr="007B784B">
        <w:rPr>
          <w:b/>
          <w:color w:val="FFFFFF" w:themeColor="background1"/>
          <w:sz w:val="20"/>
          <w:szCs w:val="20"/>
          <w:lang w:val="cs-CZ"/>
        </w:rPr>
        <w:t>Ne</w:t>
      </w:r>
      <w:r w:rsidRPr="007B784B">
        <w:rPr>
          <w:b/>
          <w:color w:val="FFFFFF" w:themeColor="background1"/>
          <w:sz w:val="20"/>
          <w:szCs w:val="20"/>
          <w:lang w:val="cs-CZ"/>
        </w:rPr>
        <w:t>u</w:t>
      </w:r>
      <w:r w:rsidRPr="007B784B">
        <w:rPr>
          <w:b/>
          <w:color w:val="FFFFFF" w:themeColor="background1"/>
          <w:sz w:val="20"/>
          <w:szCs w:val="20"/>
          <w:lang w:val="cs-CZ"/>
        </w:rPr>
        <w:t>mann</w:t>
      </w:r>
      <w:r w:rsidRPr="007B784B">
        <w:rPr>
          <w:color w:val="FFFFFF" w:themeColor="background1"/>
          <w:sz w:val="20"/>
          <w:szCs w:val="20"/>
          <w:lang w:val="cs-CZ"/>
        </w:rPr>
        <w:t xml:space="preserve"> (podnikatel v oblasti strojírenské výroby – nezávislý), 3. Mgr. et Bc. Miroslav </w:t>
      </w:r>
      <w:r w:rsidRPr="007B784B">
        <w:rPr>
          <w:b/>
          <w:color w:val="FFFFFF" w:themeColor="background1"/>
          <w:sz w:val="20"/>
          <w:szCs w:val="20"/>
          <w:lang w:val="cs-CZ"/>
        </w:rPr>
        <w:t>Jurák</w:t>
      </w:r>
      <w:r w:rsidRPr="007B784B">
        <w:rPr>
          <w:color w:val="FFFFFF" w:themeColor="background1"/>
          <w:sz w:val="20"/>
          <w:szCs w:val="20"/>
          <w:lang w:val="cs-CZ"/>
        </w:rPr>
        <w:t xml:space="preserve"> (stá</w:t>
      </w:r>
      <w:r w:rsidRPr="007B784B">
        <w:rPr>
          <w:color w:val="FFFFFF" w:themeColor="background1"/>
          <w:sz w:val="20"/>
          <w:szCs w:val="20"/>
          <w:lang w:val="cs-CZ"/>
        </w:rPr>
        <w:t>t</w:t>
      </w:r>
      <w:r w:rsidRPr="007B784B">
        <w:rPr>
          <w:color w:val="FFFFFF" w:themeColor="background1"/>
          <w:sz w:val="20"/>
          <w:szCs w:val="20"/>
          <w:lang w:val="cs-CZ"/>
        </w:rPr>
        <w:t xml:space="preserve">ní zaměstnanec – nezávislý), 4. Mgr. Bronislava </w:t>
      </w:r>
      <w:r w:rsidRPr="007B784B">
        <w:rPr>
          <w:b/>
          <w:color w:val="FFFFFF" w:themeColor="background1"/>
          <w:sz w:val="20"/>
          <w:szCs w:val="20"/>
          <w:lang w:val="cs-CZ"/>
        </w:rPr>
        <w:t>Svobodová</w:t>
      </w:r>
      <w:r w:rsidRPr="007B784B">
        <w:rPr>
          <w:color w:val="FFFFFF" w:themeColor="background1"/>
          <w:sz w:val="20"/>
          <w:szCs w:val="20"/>
          <w:lang w:val="cs-CZ"/>
        </w:rPr>
        <w:t xml:space="preserve"> (ředitelka střední školy- nezávislá), 5. Radim </w:t>
      </w:r>
      <w:r w:rsidRPr="007B784B">
        <w:rPr>
          <w:b/>
          <w:color w:val="FFFFFF" w:themeColor="background1"/>
          <w:sz w:val="20"/>
          <w:szCs w:val="20"/>
          <w:lang w:val="cs-CZ"/>
        </w:rPr>
        <w:t>Fojtů</w:t>
      </w:r>
      <w:r w:rsidRPr="007B784B">
        <w:rPr>
          <w:color w:val="FFFFFF" w:themeColor="background1"/>
          <w:sz w:val="20"/>
          <w:szCs w:val="20"/>
          <w:lang w:val="cs-CZ"/>
        </w:rPr>
        <w:t xml:space="preserve"> (podnikatel ve stavebnictví – nezávislý), 6. Pavel </w:t>
      </w:r>
      <w:r w:rsidRPr="007B784B">
        <w:rPr>
          <w:b/>
          <w:color w:val="FFFFFF" w:themeColor="background1"/>
          <w:sz w:val="20"/>
          <w:szCs w:val="20"/>
          <w:lang w:val="cs-CZ"/>
        </w:rPr>
        <w:t>Vojta</w:t>
      </w:r>
      <w:r w:rsidRPr="007B784B">
        <w:rPr>
          <w:color w:val="FFFFFF" w:themeColor="background1"/>
          <w:sz w:val="20"/>
          <w:szCs w:val="20"/>
          <w:lang w:val="cs-CZ"/>
        </w:rPr>
        <w:t xml:space="preserve"> (důchodce – nezávislý), 7. Monika </w:t>
      </w:r>
      <w:proofErr w:type="spellStart"/>
      <w:r w:rsidRPr="007B784B">
        <w:rPr>
          <w:b/>
          <w:color w:val="FFFFFF" w:themeColor="background1"/>
          <w:sz w:val="20"/>
          <w:szCs w:val="20"/>
          <w:lang w:val="cs-CZ"/>
        </w:rPr>
        <w:t>Škrábalová</w:t>
      </w:r>
      <w:proofErr w:type="spellEnd"/>
      <w:r w:rsidRPr="007B784B">
        <w:rPr>
          <w:color w:val="FFFFFF" w:themeColor="background1"/>
          <w:sz w:val="20"/>
          <w:szCs w:val="20"/>
          <w:lang w:val="cs-CZ"/>
        </w:rPr>
        <w:t xml:space="preserve"> (</w:t>
      </w:r>
      <w:proofErr w:type="spellStart"/>
      <w:r w:rsidRPr="007B784B">
        <w:rPr>
          <w:color w:val="FFFFFF" w:themeColor="background1"/>
          <w:sz w:val="20"/>
          <w:szCs w:val="20"/>
          <w:lang w:val="cs-CZ"/>
        </w:rPr>
        <w:t>underwriter</w:t>
      </w:r>
      <w:proofErr w:type="spellEnd"/>
      <w:r w:rsidRPr="007B784B">
        <w:rPr>
          <w:color w:val="FFFFFF" w:themeColor="background1"/>
          <w:sz w:val="20"/>
          <w:szCs w:val="20"/>
          <w:lang w:val="cs-CZ"/>
        </w:rPr>
        <w:t xml:space="preserve"> pojištění odpovědnosti – nezávislá), 8. Markéta </w:t>
      </w:r>
      <w:proofErr w:type="spellStart"/>
      <w:r w:rsidRPr="007B784B">
        <w:rPr>
          <w:b/>
          <w:color w:val="FFFFFF" w:themeColor="background1"/>
          <w:sz w:val="20"/>
          <w:szCs w:val="20"/>
          <w:lang w:val="cs-CZ"/>
        </w:rPr>
        <w:t>Fálová</w:t>
      </w:r>
      <w:proofErr w:type="spellEnd"/>
      <w:r w:rsidRPr="007B784B">
        <w:rPr>
          <w:color w:val="FFFFFF" w:themeColor="background1"/>
          <w:sz w:val="20"/>
          <w:szCs w:val="20"/>
          <w:lang w:val="cs-CZ"/>
        </w:rPr>
        <w:t xml:space="preserve"> (sy</w:t>
      </w:r>
      <w:r w:rsidRPr="007B784B">
        <w:rPr>
          <w:color w:val="FFFFFF" w:themeColor="background1"/>
          <w:sz w:val="20"/>
          <w:szCs w:val="20"/>
          <w:lang w:val="cs-CZ"/>
        </w:rPr>
        <w:t>s</w:t>
      </w:r>
      <w:r w:rsidRPr="007B784B">
        <w:rPr>
          <w:color w:val="FFFFFF" w:themeColor="background1"/>
          <w:sz w:val="20"/>
          <w:szCs w:val="20"/>
          <w:lang w:val="cs-CZ"/>
        </w:rPr>
        <w:t xml:space="preserve">témový specialista – nezávislá), 9. Miroslav </w:t>
      </w:r>
      <w:proofErr w:type="spellStart"/>
      <w:r w:rsidRPr="007B784B">
        <w:rPr>
          <w:b/>
          <w:color w:val="FFFFFF" w:themeColor="background1"/>
          <w:sz w:val="20"/>
          <w:szCs w:val="20"/>
          <w:lang w:val="cs-CZ"/>
        </w:rPr>
        <w:t>Justián</w:t>
      </w:r>
      <w:proofErr w:type="spellEnd"/>
      <w:r w:rsidRPr="007B784B">
        <w:rPr>
          <w:color w:val="FFFFFF" w:themeColor="background1"/>
          <w:sz w:val="20"/>
          <w:szCs w:val="20"/>
          <w:lang w:val="cs-CZ"/>
        </w:rPr>
        <w:t xml:space="preserve"> (OSVČ – nezávislý). </w:t>
      </w:r>
    </w:p>
    <w:p w:rsidR="00CC62E4" w:rsidRPr="008F1C45" w:rsidRDefault="00CC62E4" w:rsidP="00CC62E4">
      <w:pPr>
        <w:jc w:val="center"/>
        <w:rPr>
          <w:b/>
          <w:sz w:val="20"/>
          <w:szCs w:val="20"/>
          <w:lang w:val="cs-CZ"/>
        </w:rPr>
      </w:pPr>
    </w:p>
    <w:p w:rsidR="007B784B" w:rsidRPr="007B784B" w:rsidRDefault="007B784B" w:rsidP="00CC62E4">
      <w:pPr>
        <w:jc w:val="center"/>
        <w:rPr>
          <w:b/>
          <w:sz w:val="16"/>
          <w:szCs w:val="16"/>
          <w:lang w:val="cs-CZ"/>
        </w:rPr>
      </w:pPr>
    </w:p>
    <w:p w:rsidR="00384B4E" w:rsidRPr="00384B4E" w:rsidRDefault="00384B4E" w:rsidP="00CC62E4">
      <w:pPr>
        <w:jc w:val="center"/>
        <w:rPr>
          <w:b/>
          <w:sz w:val="16"/>
          <w:szCs w:val="16"/>
          <w:lang w:val="cs-CZ"/>
        </w:rPr>
      </w:pPr>
    </w:p>
    <w:p w:rsidR="00CC62E4" w:rsidRPr="008F1C45" w:rsidRDefault="00CC62E4" w:rsidP="00840541">
      <w:pPr>
        <w:jc w:val="center"/>
        <w:rPr>
          <w:b/>
          <w:sz w:val="32"/>
          <w:szCs w:val="32"/>
          <w:lang w:val="cs-CZ"/>
        </w:rPr>
      </w:pPr>
      <w:r w:rsidRPr="008F1C45">
        <w:rPr>
          <w:b/>
          <w:sz w:val="32"/>
          <w:szCs w:val="32"/>
          <w:lang w:val="cs-CZ"/>
        </w:rPr>
        <w:t>5 x ANO pro Postřižín</w:t>
      </w:r>
      <w:r w:rsidR="00840541">
        <w:rPr>
          <w:b/>
          <w:sz w:val="32"/>
          <w:szCs w:val="32"/>
          <w:lang w:val="cs-CZ"/>
        </w:rPr>
        <w:tab/>
      </w:r>
    </w:p>
    <w:p w:rsidR="00CC62E4" w:rsidRPr="002A0C68" w:rsidRDefault="003E595D" w:rsidP="00CC62E4">
      <w:pPr>
        <w:rPr>
          <w:b/>
          <w:lang w:val="cs-CZ"/>
        </w:rPr>
      </w:pPr>
      <w:r w:rsidRPr="002A0C68">
        <w:rPr>
          <w:lang w:val="cs-CZ"/>
        </w:rPr>
        <w:t xml:space="preserve">ANO </w:t>
      </w:r>
      <w:r w:rsidR="00CC62E4" w:rsidRPr="002A0C68">
        <w:rPr>
          <w:lang w:val="cs-CZ"/>
        </w:rPr>
        <w:t xml:space="preserve">pro </w:t>
      </w:r>
      <w:r w:rsidR="00CC62E4" w:rsidRPr="002A0C68">
        <w:rPr>
          <w:b/>
          <w:lang w:val="cs-CZ"/>
        </w:rPr>
        <w:t>bezpečnou a upravenou obec</w:t>
      </w:r>
    </w:p>
    <w:p w:rsidR="00CC62E4" w:rsidRPr="008F1C45" w:rsidRDefault="00CC62E4" w:rsidP="00840541">
      <w:pPr>
        <w:numPr>
          <w:ilvl w:val="0"/>
          <w:numId w:val="45"/>
        </w:numPr>
        <w:suppressAutoHyphens/>
        <w:spacing w:line="240" w:lineRule="auto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založíme sběrný dvůr s monitorovacím zařízením </w:t>
      </w:r>
    </w:p>
    <w:p w:rsidR="00CC62E4" w:rsidRPr="008F1C45" w:rsidRDefault="00CC62E4" w:rsidP="00840541">
      <w:pPr>
        <w:numPr>
          <w:ilvl w:val="0"/>
          <w:numId w:val="45"/>
        </w:numPr>
        <w:suppressAutoHyphens/>
        <w:spacing w:line="240" w:lineRule="auto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otevřeme diskuzi na téma přechodů v naší obci - v krizových místech se budeme snažit o jejich realizaci</w:t>
      </w:r>
    </w:p>
    <w:p w:rsidR="00CC62E4" w:rsidRPr="008F1C45" w:rsidRDefault="00CC62E4" w:rsidP="00840541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ve spolupráci se zahradnickou školou zrealizujeme projekty rozšíření a úprav zeleně v obci</w:t>
      </w:r>
    </w:p>
    <w:p w:rsidR="00CC62E4" w:rsidRDefault="00CC62E4" w:rsidP="00840541">
      <w:pPr>
        <w:numPr>
          <w:ilvl w:val="0"/>
          <w:numId w:val="45"/>
        </w:numPr>
        <w:suppressAutoHyphens/>
        <w:spacing w:line="240" w:lineRule="auto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ve spolupráci s lesním hospodářem začneme revitalizovat obecní lesy</w:t>
      </w:r>
    </w:p>
    <w:p w:rsidR="00B675F9" w:rsidRPr="008F1C45" w:rsidRDefault="00B675F9" w:rsidP="00B675F9">
      <w:pPr>
        <w:suppressAutoHyphens/>
        <w:spacing w:line="240" w:lineRule="auto"/>
        <w:ind w:left="720"/>
        <w:rPr>
          <w:sz w:val="20"/>
          <w:szCs w:val="20"/>
          <w:lang w:val="cs-CZ"/>
        </w:rPr>
      </w:pPr>
    </w:p>
    <w:p w:rsidR="003E595D" w:rsidRPr="009B2BB4" w:rsidRDefault="003E595D" w:rsidP="009B2BB4">
      <w:pPr>
        <w:suppressAutoHyphens/>
        <w:spacing w:line="240" w:lineRule="auto"/>
        <w:rPr>
          <w:sz w:val="8"/>
          <w:szCs w:val="8"/>
          <w:lang w:val="cs-CZ"/>
        </w:rPr>
      </w:pPr>
    </w:p>
    <w:p w:rsidR="00CC62E4" w:rsidRPr="002A0C68" w:rsidRDefault="00CC62E4" w:rsidP="00CC62E4">
      <w:pPr>
        <w:rPr>
          <w:b/>
          <w:lang w:val="cs-CZ"/>
        </w:rPr>
      </w:pPr>
      <w:r w:rsidRPr="002A0C68">
        <w:rPr>
          <w:lang w:val="cs-CZ"/>
        </w:rPr>
        <w:t>ANO pro</w:t>
      </w:r>
      <w:r w:rsidRPr="002A0C68">
        <w:rPr>
          <w:b/>
          <w:lang w:val="cs-CZ"/>
        </w:rPr>
        <w:t xml:space="preserve"> podporu volnočasových aktivit obyvatel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budeme podporovat spolky a sportovní kluby v obci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budeme intenzivněji pracovat na grantové politice obce směrem k využití dotací na rozšíření a zkvalitnění volnočasových aktivit občanů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ve spolupráci s ředitelkou Mateřské školy Postřižín nabídneme pro</w:t>
      </w:r>
      <w:r w:rsidR="003E595D" w:rsidRPr="008F1C45">
        <w:rPr>
          <w:sz w:val="20"/>
          <w:szCs w:val="20"/>
          <w:lang w:val="cs-CZ"/>
        </w:rPr>
        <w:t>story tříd po skončení výuky ke</w:t>
      </w:r>
      <w:r w:rsidRPr="008F1C45">
        <w:rPr>
          <w:sz w:val="20"/>
          <w:szCs w:val="20"/>
          <w:lang w:val="cs-CZ"/>
        </w:rPr>
        <w:t xml:space="preserve"> vhodným aktivitám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pomůžeme založit „Klub postřižínských seniorů“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využijeme stávajících prostor pro aktivní setkávání našich občanů</w:t>
      </w:r>
    </w:p>
    <w:p w:rsidR="003E595D" w:rsidRPr="009B2BB4" w:rsidRDefault="003E595D" w:rsidP="003E595D">
      <w:pPr>
        <w:suppressAutoHyphens/>
        <w:spacing w:line="240" w:lineRule="auto"/>
        <w:ind w:left="720"/>
        <w:jc w:val="both"/>
        <w:rPr>
          <w:sz w:val="8"/>
          <w:szCs w:val="8"/>
          <w:lang w:val="cs-CZ"/>
        </w:rPr>
      </w:pPr>
    </w:p>
    <w:p w:rsidR="00CC62E4" w:rsidRPr="002A0C68" w:rsidRDefault="003E595D" w:rsidP="00CC62E4">
      <w:pPr>
        <w:rPr>
          <w:b/>
          <w:lang w:val="cs-CZ"/>
        </w:rPr>
      </w:pPr>
      <w:r w:rsidRPr="002A0C68">
        <w:rPr>
          <w:lang w:val="cs-CZ"/>
        </w:rPr>
        <w:t xml:space="preserve">ANO </w:t>
      </w:r>
      <w:r w:rsidR="00CC62E4" w:rsidRPr="002A0C68">
        <w:rPr>
          <w:lang w:val="cs-CZ"/>
        </w:rPr>
        <w:t xml:space="preserve">pro </w:t>
      </w:r>
      <w:r w:rsidR="00CC62E4" w:rsidRPr="002A0C68">
        <w:rPr>
          <w:b/>
          <w:lang w:val="cs-CZ"/>
        </w:rPr>
        <w:t>moderní obec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po jednotlivých etapách začneme s rekonstrukcí povrchů místních komunikací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necháme zpracovat projektovou dokumentaci na realizaci nástavby nad současnou prodejnou potravin, kde by mohly vzniknout prostory </w:t>
      </w:r>
      <w:r w:rsidR="002A0C68">
        <w:rPr>
          <w:sz w:val="20"/>
          <w:szCs w:val="20"/>
          <w:lang w:val="cs-CZ"/>
        </w:rPr>
        <w:t xml:space="preserve">pro další služby občanům (např. </w:t>
      </w:r>
      <w:r w:rsidRPr="008F1C45">
        <w:rPr>
          <w:sz w:val="20"/>
          <w:szCs w:val="20"/>
          <w:lang w:val="cs-CZ"/>
        </w:rPr>
        <w:t xml:space="preserve">lékař) </w:t>
      </w:r>
    </w:p>
    <w:p w:rsidR="003E595D" w:rsidRPr="009B2BB4" w:rsidRDefault="003E595D" w:rsidP="003E595D">
      <w:pPr>
        <w:suppressAutoHyphens/>
        <w:spacing w:line="240" w:lineRule="auto"/>
        <w:ind w:left="720"/>
        <w:jc w:val="both"/>
        <w:rPr>
          <w:sz w:val="8"/>
          <w:szCs w:val="8"/>
          <w:lang w:val="cs-CZ"/>
        </w:rPr>
      </w:pPr>
    </w:p>
    <w:p w:rsidR="00CC62E4" w:rsidRPr="002A0C68" w:rsidRDefault="003E595D" w:rsidP="00CC62E4">
      <w:pPr>
        <w:rPr>
          <w:b/>
          <w:lang w:val="cs-CZ"/>
        </w:rPr>
      </w:pPr>
      <w:r w:rsidRPr="002A0C68">
        <w:rPr>
          <w:lang w:val="cs-CZ"/>
        </w:rPr>
        <w:t>ANO</w:t>
      </w:r>
      <w:r w:rsidR="00CC62E4" w:rsidRPr="002A0C68">
        <w:rPr>
          <w:lang w:val="cs-CZ"/>
        </w:rPr>
        <w:t xml:space="preserve"> pro </w:t>
      </w:r>
      <w:r w:rsidR="00CC62E4" w:rsidRPr="002A0C68">
        <w:rPr>
          <w:b/>
          <w:lang w:val="cs-CZ"/>
        </w:rPr>
        <w:t>vstřícnou obec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budeme pokračovat v tradičních kulturních aktivitách (Dětský den, Vítání občánků, Posezení pro seniory, Zpívání pod vánočním stromečkem)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zintenzivníme propagaci systému MOBISYS, moderní způsob komunikace obce s občany (zasílání informačních SMS občanům zdarma) </w:t>
      </w:r>
    </w:p>
    <w:p w:rsidR="003E595D" w:rsidRPr="009B2BB4" w:rsidRDefault="003E595D" w:rsidP="003E595D">
      <w:pPr>
        <w:suppressAutoHyphens/>
        <w:spacing w:line="240" w:lineRule="auto"/>
        <w:ind w:left="720"/>
        <w:jc w:val="both"/>
        <w:rPr>
          <w:sz w:val="8"/>
          <w:szCs w:val="8"/>
          <w:lang w:val="cs-CZ"/>
        </w:rPr>
      </w:pPr>
    </w:p>
    <w:p w:rsidR="00CC62E4" w:rsidRPr="002A0C68" w:rsidRDefault="003E595D" w:rsidP="00CC62E4">
      <w:pPr>
        <w:rPr>
          <w:b/>
          <w:lang w:val="cs-CZ"/>
        </w:rPr>
      </w:pPr>
      <w:r w:rsidRPr="002A0C68">
        <w:rPr>
          <w:lang w:val="cs-CZ"/>
        </w:rPr>
        <w:t xml:space="preserve">ANO </w:t>
      </w:r>
      <w:r w:rsidR="00CC62E4" w:rsidRPr="002A0C68">
        <w:rPr>
          <w:lang w:val="cs-CZ"/>
        </w:rPr>
        <w:t>pro NE</w:t>
      </w:r>
      <w:r w:rsidR="00CC62E4" w:rsidRPr="002A0C68">
        <w:rPr>
          <w:b/>
          <w:lang w:val="cs-CZ"/>
        </w:rPr>
        <w:t xml:space="preserve"> „Rozšíření letiště Vodochody“ 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budeme i nadále důsledně pokračovat v případném dalším připomínkování dokumentace „Rozšíření letiště Vodochody“ 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 xml:space="preserve">budeme se snažit eliminovat negativní důsledky provozu současného letiště </w:t>
      </w:r>
    </w:p>
    <w:p w:rsidR="00CC62E4" w:rsidRPr="008F1C45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20"/>
          <w:szCs w:val="20"/>
          <w:lang w:val="cs-CZ"/>
        </w:rPr>
      </w:pPr>
      <w:r w:rsidRPr="008F1C45">
        <w:rPr>
          <w:sz w:val="20"/>
          <w:szCs w:val="20"/>
          <w:lang w:val="cs-CZ"/>
        </w:rPr>
        <w:t>nedovolíme realizovat „Rozšíření letiště Vodochody“ - a to ani postupnými kroky</w:t>
      </w:r>
    </w:p>
    <w:p w:rsidR="009B2BB4" w:rsidRPr="009B2BB4" w:rsidRDefault="00CC62E4" w:rsidP="00CC62E4">
      <w:pPr>
        <w:numPr>
          <w:ilvl w:val="0"/>
          <w:numId w:val="45"/>
        </w:numPr>
        <w:suppressAutoHyphens/>
        <w:spacing w:line="240" w:lineRule="auto"/>
        <w:jc w:val="both"/>
        <w:rPr>
          <w:sz w:val="18"/>
          <w:szCs w:val="18"/>
          <w:lang w:val="cs-CZ"/>
        </w:rPr>
      </w:pPr>
      <w:r w:rsidRPr="008F1C45">
        <w:rPr>
          <w:sz w:val="20"/>
          <w:szCs w:val="20"/>
          <w:lang w:val="cs-CZ"/>
        </w:rPr>
        <w:t>ohlídáme a zarazíme realizaci jednotlivých projektových z</w:t>
      </w:r>
      <w:r w:rsidR="003E595D" w:rsidRPr="008F1C45">
        <w:rPr>
          <w:sz w:val="20"/>
          <w:szCs w:val="20"/>
          <w:lang w:val="cs-CZ"/>
        </w:rPr>
        <w:t xml:space="preserve">áměrů, které by mohly postupně </w:t>
      </w:r>
      <w:r w:rsidRPr="008F1C45">
        <w:rPr>
          <w:sz w:val="20"/>
          <w:szCs w:val="20"/>
          <w:lang w:val="cs-CZ"/>
        </w:rPr>
        <w:t>mířit k rozšíření letiště Vodochody</w:t>
      </w:r>
    </w:p>
    <w:p w:rsidR="009B2BB4" w:rsidRDefault="009B2BB4" w:rsidP="009B2BB4">
      <w:pPr>
        <w:suppressAutoHyphens/>
        <w:spacing w:line="240" w:lineRule="auto"/>
        <w:ind w:left="360"/>
        <w:jc w:val="both"/>
        <w:rPr>
          <w:sz w:val="18"/>
          <w:szCs w:val="18"/>
          <w:lang w:val="cs-CZ"/>
        </w:rPr>
      </w:pPr>
    </w:p>
    <w:p w:rsidR="00CC62E4" w:rsidRPr="009B2BB4" w:rsidRDefault="009B2BB4" w:rsidP="009B2BB4">
      <w:pPr>
        <w:suppressAutoHyphens/>
        <w:spacing w:line="240" w:lineRule="auto"/>
        <w:ind w:left="360"/>
        <w:jc w:val="center"/>
        <w:rPr>
          <w:sz w:val="28"/>
          <w:szCs w:val="28"/>
          <w:lang w:val="cs-CZ"/>
        </w:rPr>
      </w:pPr>
      <w:r w:rsidRPr="009B2BB4">
        <w:rPr>
          <w:sz w:val="28"/>
          <w:szCs w:val="28"/>
          <w:lang w:val="cs-CZ"/>
        </w:rPr>
        <w:t>postrizin.anobudelip.cz</w:t>
      </w:r>
    </w:p>
    <w:p w:rsidR="007575E9" w:rsidRPr="008F1C45" w:rsidRDefault="007575E9" w:rsidP="007575E9">
      <w:pPr>
        <w:shd w:val="clear" w:color="auto" w:fill="FFFFFF"/>
        <w:spacing w:line="240" w:lineRule="auto"/>
        <w:rPr>
          <w:b/>
          <w:sz w:val="20"/>
          <w:szCs w:val="20"/>
          <w:lang w:val="cs-CZ" w:eastAsia="cs-CZ"/>
        </w:rPr>
      </w:pPr>
    </w:p>
    <w:p w:rsidR="007575E9" w:rsidRPr="008F1C45" w:rsidRDefault="00FC2D23" w:rsidP="007575E9">
      <w:pPr>
        <w:shd w:val="clear" w:color="auto" w:fill="FFFFFF"/>
        <w:spacing w:line="240" w:lineRule="auto"/>
        <w:rPr>
          <w:b/>
          <w:sz w:val="20"/>
          <w:szCs w:val="20"/>
          <w:lang w:val="cs-CZ" w:eastAsia="cs-CZ"/>
        </w:rPr>
      </w:pPr>
      <w:r>
        <w:rPr>
          <w:b/>
          <w:noProof/>
          <w:sz w:val="20"/>
          <w:szCs w:val="20"/>
          <w:lang w:val="cs-CZ" w:eastAsia="cs-CZ"/>
        </w:rPr>
        <w:lastRenderedPageBreak/>
        <w:pict>
          <v:shape id="_x0000_s1728" type="#_x0000_t202" style="position:absolute;margin-left:30.5pt;margin-top:59pt;width:552.2pt;height:85.8pt;z-index:251782656;mso-position-horizontal-relative:page;mso-position-vertical-relative:page" filled="f" stroked="f">
            <v:textbox style="mso-next-textbox:#_x0000_s1728" inset="0,0,0,0">
              <w:txbxContent>
                <w:p w:rsidR="00A76249" w:rsidRPr="000235DF" w:rsidRDefault="00A76249" w:rsidP="008F1C45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Kromě možnosti představit na jedné straně Postřižínského zpravodaje s</w:t>
                  </w:r>
                  <w:r w:rsidR="006E310B">
                    <w:rPr>
                      <w:sz w:val="20"/>
                      <w:szCs w:val="20"/>
                      <w:lang w:val="cs-CZ"/>
                    </w:rPr>
                    <w:t>vůj program dostaly obě kandidátky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stejný soubor pěti shodných otázek doplněný o šestou otázku, která je modifikována pro </w:t>
                  </w:r>
                  <w:r w:rsidR="006E310B">
                    <w:rPr>
                      <w:sz w:val="20"/>
                      <w:szCs w:val="20"/>
                      <w:lang w:val="cs-CZ"/>
                    </w:rPr>
                    <w:t>sdružení i hnutí zvlášť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. Je třeba poděkovat jak </w:t>
                  </w:r>
                  <w:r w:rsidR="00E15FCD">
                    <w:rPr>
                      <w:sz w:val="20"/>
                      <w:szCs w:val="20"/>
                      <w:lang w:val="cs-CZ"/>
                    </w:rPr>
                    <w:t>sdružen</w:t>
                  </w:r>
                  <w:r>
                    <w:rPr>
                      <w:sz w:val="20"/>
                      <w:szCs w:val="20"/>
                      <w:lang w:val="cs-CZ"/>
                    </w:rPr>
                    <w:t>í</w:t>
                  </w:r>
                  <w:r w:rsidR="00E15FCD">
                    <w:rPr>
                      <w:sz w:val="20"/>
                      <w:szCs w:val="20"/>
                      <w:lang w:val="cs-CZ"/>
                    </w:rPr>
                    <w:t xml:space="preserve"> Nezávislí za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="00E15FCD">
                    <w:rPr>
                      <w:sz w:val="20"/>
                      <w:szCs w:val="20"/>
                      <w:lang w:val="cs-CZ"/>
                    </w:rPr>
                    <w:t>s</w:t>
                  </w:r>
                  <w:r>
                    <w:rPr>
                      <w:sz w:val="20"/>
                      <w:szCs w:val="20"/>
                      <w:lang w:val="cs-CZ"/>
                    </w:rPr>
                    <w:t>polečný Postřižín (</w:t>
                  </w:r>
                  <w:r w:rsidRPr="0091248D">
                    <w:rPr>
                      <w:i/>
                      <w:sz w:val="20"/>
                      <w:szCs w:val="20"/>
                      <w:lang w:val="cs-CZ"/>
                    </w:rPr>
                    <w:t>SP</w:t>
                  </w:r>
                  <w:r>
                    <w:rPr>
                      <w:sz w:val="20"/>
                      <w:szCs w:val="20"/>
                      <w:lang w:val="cs-CZ"/>
                    </w:rPr>
                    <w:t>), tak hnutí ANO pro Postřižín (</w:t>
                  </w:r>
                  <w:r w:rsidRPr="0091248D">
                    <w:rPr>
                      <w:i/>
                      <w:sz w:val="20"/>
                      <w:szCs w:val="20"/>
                      <w:lang w:val="cs-CZ"/>
                    </w:rPr>
                    <w:t>ANO</w:t>
                  </w:r>
                  <w:r>
                    <w:rPr>
                      <w:sz w:val="20"/>
                      <w:szCs w:val="20"/>
                      <w:lang w:val="cs-CZ"/>
                    </w:rPr>
                    <w:t>) za jejich spolupráci, dodržení lhůt a nap</w:t>
                  </w:r>
                  <w:r>
                    <w:rPr>
                      <w:sz w:val="20"/>
                      <w:szCs w:val="20"/>
                      <w:lang w:val="cs-CZ"/>
                    </w:rPr>
                    <w:t>l</w:t>
                  </w:r>
                  <w:r>
                    <w:rPr>
                      <w:sz w:val="20"/>
                      <w:szCs w:val="20"/>
                      <w:lang w:val="cs-CZ"/>
                    </w:rPr>
                    <w:t>nění povoleného rozsahu. Ale zároveň si uvědomujeme, že šestice otázek zdaleka nepokrývá ani ta hlavní problémová témata naší obce, a proto věříme,</w:t>
                  </w:r>
                  <w:r w:rsidR="00E15FCD">
                    <w:rPr>
                      <w:sz w:val="20"/>
                      <w:szCs w:val="20"/>
                      <w:lang w:val="cs-CZ"/>
                    </w:rPr>
                    <w:t xml:space="preserve"> že na další otázky </w:t>
                  </w:r>
                  <w:r w:rsidR="006E310B">
                    <w:rPr>
                      <w:sz w:val="20"/>
                      <w:szCs w:val="20"/>
                      <w:lang w:val="cs-CZ"/>
                    </w:rPr>
                    <w:t>odpovědí</w:t>
                  </w:r>
                  <w:r w:rsidR="00E15FCD">
                    <w:rPr>
                      <w:sz w:val="20"/>
                      <w:szCs w:val="20"/>
                      <w:lang w:val="cs-CZ"/>
                    </w:rPr>
                    <w:t xml:space="preserve"> oba kandidáti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samostatně, bez prostředníků, při svém představování se občanům Postřižína.</w:t>
                  </w:r>
                </w:p>
              </w:txbxContent>
            </v:textbox>
            <w10:wrap anchorx="page" anchory="page"/>
          </v:shape>
        </w:pict>
      </w:r>
    </w:p>
    <w:p w:rsidR="007575E9" w:rsidRPr="008F1C45" w:rsidRDefault="00FC2D23" w:rsidP="007575E9">
      <w:pPr>
        <w:shd w:val="clear" w:color="auto" w:fill="FFFFFF"/>
        <w:spacing w:line="240" w:lineRule="auto"/>
        <w:rPr>
          <w:b/>
          <w:sz w:val="20"/>
          <w:szCs w:val="20"/>
          <w:lang w:val="cs-CZ" w:eastAsia="cs-CZ"/>
        </w:rPr>
      </w:pPr>
      <w:r>
        <w:rPr>
          <w:b/>
          <w:noProof/>
          <w:sz w:val="20"/>
          <w:szCs w:val="20"/>
          <w:lang w:val="cs-CZ" w:eastAsia="cs-CZ"/>
        </w:rPr>
        <w:pict>
          <v:rect id="_x0000_s1719" style="position:absolute;margin-left:-57.25pt;margin-top:-42.75pt;width:550.7pt;height:27.25pt;z-index:251777536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719">
              <w:txbxContent>
                <w:p w:rsidR="00A76249" w:rsidRPr="00B2316D" w:rsidRDefault="00A76249" w:rsidP="00595AB9">
                  <w:r>
                    <w:rPr>
                      <w:b/>
                      <w:i/>
                      <w:noProof/>
                      <w:color w:val="FFFFFF" w:themeColor="background1"/>
                      <w:sz w:val="32"/>
                      <w:szCs w:val="18"/>
                      <w:lang w:val="cs-CZ" w:eastAsia="cs-CZ"/>
                    </w:rPr>
                    <w:drawing>
                      <wp:inline distT="0" distB="0" distL="0" distR="0">
                        <wp:extent cx="6811010" cy="335697"/>
                        <wp:effectExtent l="19050" t="0" r="8890" b="0"/>
                        <wp:docPr id="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1010" cy="335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</w:p>
    <w:p w:rsidR="00595AB9" w:rsidRPr="008F1C45" w:rsidRDefault="00595AB9" w:rsidP="00595AB9">
      <w:pPr>
        <w:jc w:val="both"/>
        <w:rPr>
          <w:rFonts w:ascii="Times New Roman" w:hAnsi="Times New Roman"/>
          <w:lang w:val="cs-CZ"/>
        </w:rPr>
      </w:pPr>
    </w:p>
    <w:p w:rsidR="00595AB9" w:rsidRPr="008F1C45" w:rsidRDefault="00595AB9" w:rsidP="007575E9">
      <w:pPr>
        <w:spacing w:line="240" w:lineRule="auto"/>
        <w:rPr>
          <w:sz w:val="20"/>
          <w:szCs w:val="20"/>
          <w:shd w:val="clear" w:color="auto" w:fill="FFFFFF"/>
          <w:lang w:val="cs-CZ"/>
        </w:rPr>
      </w:pPr>
    </w:p>
    <w:p w:rsidR="00CC62E4" w:rsidRPr="008F1C45" w:rsidRDefault="00FC2D23" w:rsidP="00CC62E4">
      <w:pPr>
        <w:rPr>
          <w:sz w:val="20"/>
          <w:szCs w:val="20"/>
          <w:lang w:val="cs-CZ"/>
        </w:rPr>
      </w:pPr>
      <w:r>
        <w:rPr>
          <w:b/>
          <w:noProof/>
          <w:sz w:val="20"/>
          <w:szCs w:val="20"/>
          <w:lang w:val="cs-CZ" w:eastAsia="cs-CZ"/>
        </w:rPr>
        <w:pict>
          <v:shape id="_x0000_s1724" type="#_x0000_t202" style="position:absolute;margin-left:30.4pt;margin-top:144.8pt;width:552.2pt;height:577.6pt;z-index:251779584;mso-position-horizontal-relative:page;mso-position-vertical-relative:page" filled="f" stroked="f">
            <v:textbox style="mso-next-textbox:#_x0000_s1724" inset="0,0,0,0">
              <w:txbxContent>
                <w:p w:rsidR="00A76249" w:rsidRPr="007575E9" w:rsidRDefault="00A76249" w:rsidP="00AC0FD9">
                  <w:pPr>
                    <w:shd w:val="clear" w:color="auto" w:fill="FFFFFF"/>
                    <w:jc w:val="both"/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</w:pP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1. Co považujete za hlavní problém v obci? Nastiňte Vaše řešení tohoto problému.</w:t>
                  </w: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SP: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 xml:space="preserve"> Komunikace. Komunikace mezi úřadem, občany, podnikateli, spolky, obyčejná komunikace člověka s člověkem. K tomu je nutné mít místo pro disk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>u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>zi, setkávání, zábavu – spolkový dům.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4"/>
                      <w:szCs w:val="4"/>
                      <w:lang w:val="cs-CZ" w:eastAsia="cs-CZ"/>
                    </w:rPr>
                  </w:pP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ANO: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 xml:space="preserve"> 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>Hlavním problémem jsou dle našeho názoru nedokončené investiční akce v obci, konkrétně: napojení kanalizačních přípojek na kanalizační řád a zahájení čištění odpadních vod ve staré zástavbě. Dá</w:t>
                  </w:r>
                  <w:r>
                    <w:rPr>
                      <w:sz w:val="16"/>
                      <w:szCs w:val="16"/>
                      <w:lang w:val="cs-CZ" w:eastAsia="cs-CZ"/>
                    </w:rPr>
                    <w:t>le zprovoznění mateřské školy. Ř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>ešením obou problémů je důsledná kontrola harmonogramu výsta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>v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>by mateřské školy, zajištění hladkého průběhu kolaudace, završení dohody s investorem T</w:t>
                  </w:r>
                  <w:r>
                    <w:rPr>
                      <w:sz w:val="16"/>
                      <w:szCs w:val="16"/>
                      <w:lang w:val="cs-CZ" w:eastAsia="cs-CZ"/>
                    </w:rPr>
                    <w:t xml:space="preserve">. 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>E.</w:t>
                  </w:r>
                  <w:r>
                    <w:rPr>
                      <w:sz w:val="16"/>
                      <w:szCs w:val="16"/>
                      <w:lang w:val="cs-CZ" w:eastAsia="cs-CZ"/>
                    </w:rPr>
                    <w:t xml:space="preserve"> </w:t>
                  </w:r>
                  <w:proofErr w:type="spellStart"/>
                  <w:r w:rsidRPr="000E30FD">
                    <w:rPr>
                      <w:sz w:val="16"/>
                      <w:szCs w:val="16"/>
                      <w:lang w:val="cs-CZ" w:eastAsia="cs-CZ"/>
                    </w:rPr>
                    <w:t>Capital</w:t>
                  </w:r>
                  <w:proofErr w:type="spellEnd"/>
                  <w:r w:rsidRPr="000E30FD">
                    <w:rPr>
                      <w:sz w:val="16"/>
                      <w:szCs w:val="16"/>
                      <w:lang w:val="cs-CZ" w:eastAsia="cs-CZ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cs-CZ" w:eastAsia="cs-CZ"/>
                    </w:rPr>
                    <w:t>I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>nvestment</w:t>
                  </w:r>
                  <w:proofErr w:type="spellEnd"/>
                  <w:r w:rsidRPr="000E30FD">
                    <w:rPr>
                      <w:sz w:val="16"/>
                      <w:szCs w:val="16"/>
                      <w:lang w:val="cs-CZ" w:eastAsia="cs-CZ"/>
                    </w:rPr>
                    <w:t xml:space="preserve"> o prodeji pozemků pod čističkou o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>d</w:t>
                  </w:r>
                  <w:r w:rsidRPr="000E30FD">
                    <w:rPr>
                      <w:sz w:val="16"/>
                      <w:szCs w:val="16"/>
                      <w:lang w:val="cs-CZ" w:eastAsia="cs-CZ"/>
                    </w:rPr>
                    <w:t xml:space="preserve">padních vod.  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spacing w:line="240" w:lineRule="auto"/>
                    <w:jc w:val="both"/>
                    <w:rPr>
                      <w:b/>
                      <w:color w:val="000000" w:themeColor="text1"/>
                      <w:sz w:val="8"/>
                      <w:szCs w:val="8"/>
                      <w:lang w:val="cs-CZ" w:eastAsia="cs-CZ"/>
                    </w:rPr>
                  </w:pPr>
                </w:p>
                <w:p w:rsidR="00A76249" w:rsidRPr="007575E9" w:rsidRDefault="00A76249" w:rsidP="00A71F4F">
                  <w:pPr>
                    <w:shd w:val="clear" w:color="auto" w:fill="FFFFFF"/>
                    <w:jc w:val="both"/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</w:pP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2. V případě, že vyhrajete volby, jaká záležitost bude ta první, co začnete řešit?</w:t>
                  </w:r>
                </w:p>
                <w:p w:rsidR="00A76249" w:rsidRPr="000E30FD" w:rsidRDefault="00A76249" w:rsidP="00A71F4F">
                  <w:pPr>
                    <w:shd w:val="clear" w:color="auto" w:fill="FFFFFF"/>
                    <w:jc w:val="both"/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SP: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 xml:space="preserve"> Úspěšně dokončit zahájené projekty (kanalizace, silnice a přechody v obci, školka) a pokračovat v práci našich úspěšných kandidujících zastupitelů na zvelebování (sportovní areál, spolkový dům, prostor pro služby, které potřebujeme) a rozvoj naší společné obce.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4"/>
                      <w:szCs w:val="4"/>
                      <w:lang w:val="cs-CZ" w:eastAsia="cs-CZ"/>
                    </w:rPr>
                  </w:pP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ANO: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 S ohledem na blížící se konec kalendářního roku bude nejdůležitějším úkolem nového zastupitelstva připravit a schválit rozumný a vyrovnaný ro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>z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počet na rok 2015. Porovnáním příjmů a výdajů, které obec v následujícím období čekají, připravíme nástin investic, které </w:t>
                  </w:r>
                  <w:r w:rsidR="0089677E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>budeme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 realizovat.  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spacing w:line="240" w:lineRule="auto"/>
                    <w:jc w:val="both"/>
                    <w:rPr>
                      <w:b/>
                      <w:color w:val="000000" w:themeColor="text1"/>
                      <w:sz w:val="8"/>
                      <w:szCs w:val="8"/>
                      <w:lang w:val="cs-CZ" w:eastAsia="cs-CZ"/>
                    </w:rPr>
                  </w:pPr>
                </w:p>
                <w:p w:rsidR="00A76249" w:rsidRPr="007575E9" w:rsidRDefault="00A76249" w:rsidP="00AC0FD9">
                  <w:pPr>
                    <w:shd w:val="clear" w:color="auto" w:fill="FFFFFF"/>
                    <w:spacing w:line="240" w:lineRule="auto"/>
                    <w:jc w:val="both"/>
                    <w:rPr>
                      <w:color w:val="000000" w:themeColor="text1"/>
                      <w:sz w:val="20"/>
                      <w:szCs w:val="20"/>
                      <w:lang w:val="cs-CZ" w:eastAsia="cs-CZ"/>
                    </w:rPr>
                  </w:pP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3. Jsou nějaké zcela nové, dosud nezapočaté, projekty, s nimiž byste rádi začali právě Vy během svého čtyřletého mandátu?</w:t>
                  </w: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SP: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 xml:space="preserve"> Samozřejmě. Spolkový dům, sportovní areál pro všechny, místo pro služby, které potřebujeme – bezpečné místo pro život.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cs-CZ" w:eastAsia="cs-CZ"/>
                    </w:rPr>
                  </w:pP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color w:val="000000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ANO: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 Ve volebním programu našeho sdružení jsme nastínili několik oblastí, kterým bychom se v nadcházejícím volebním období rádi věnovali. Z oblasti životní</w:t>
                  </w:r>
                  <w:r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>ho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 prostředí je to například projekt rozšíření a úpravy zeleně v obci, či sběrný dvůr. Z oblasti volnočasových aktivit je to podpora jak postřiží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>n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ských seniorů, tak naší mládeže. </w:t>
                  </w:r>
                  <w:r w:rsidR="0089677E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>Naším cílem je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 zajistit dostupnou lékařskou péči a zintenzivnit propagaci informačního systému MOBISYS o dění v obci.  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spacing w:line="240" w:lineRule="auto"/>
                    <w:jc w:val="both"/>
                    <w:rPr>
                      <w:b/>
                      <w:color w:val="000000" w:themeColor="text1"/>
                      <w:sz w:val="8"/>
                      <w:szCs w:val="8"/>
                      <w:lang w:val="cs-CZ" w:eastAsia="cs-CZ"/>
                    </w:rPr>
                  </w:pPr>
                </w:p>
                <w:p w:rsidR="00A76249" w:rsidRPr="007575E9" w:rsidRDefault="00A76249" w:rsidP="00AC0FD9">
                  <w:pPr>
                    <w:shd w:val="clear" w:color="auto" w:fill="FFFFFF"/>
                    <w:spacing w:line="240" w:lineRule="auto"/>
                    <w:jc w:val="both"/>
                    <w:rPr>
                      <w:color w:val="000000" w:themeColor="text1"/>
                      <w:sz w:val="20"/>
                      <w:szCs w:val="20"/>
                      <w:lang w:val="cs-CZ" w:eastAsia="cs-CZ"/>
                    </w:rPr>
                  </w:pP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 xml:space="preserve">4. Jaký je Váš postoj k rozšíření </w:t>
                  </w:r>
                  <w:r w:rsidR="002B240C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l</w:t>
                  </w: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etiště Vodochody?</w:t>
                  </w: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SP: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 xml:space="preserve"> Chceme klidné místo pro všechny. Odmítáme jakoukoli zbytečnou zátěž pro člověka i životní prostředí. Respektujeme současný svět, ale chceme vyjednat co nejoptimálnější podmínky pro život. Vadí nám každá zbytečná zátěž a jsme připravení proti ní bojovat. Nestačí slova, je třeba činů.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4"/>
                      <w:szCs w:val="4"/>
                      <w:lang w:val="cs-CZ" w:eastAsia="cs-CZ"/>
                    </w:rPr>
                  </w:pP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color w:val="000000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ANO: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 Jedním z bodů našeho sdružení ANO je jasné heslo NE „Rozšíření letiště Vodochody“. Jsme připraveni i nadále důsledně připomínkovat dokument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>a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ce týkající se „Rozšíření letiště Vodochody“. </w:t>
                  </w:r>
                  <w:r w:rsidRPr="000E30FD">
                    <w:rPr>
                      <w:sz w:val="16"/>
                      <w:szCs w:val="16"/>
                      <w:lang w:val="cs-CZ"/>
                    </w:rPr>
                    <w:t>A nejen to. Jsme si vědomi, že i současný provoz letiště přináší obci určitou zátěž, jejíž vliv se také bud</w:t>
                  </w:r>
                  <w:r w:rsidRPr="000E30FD">
                    <w:rPr>
                      <w:sz w:val="16"/>
                      <w:szCs w:val="16"/>
                      <w:lang w:val="cs-CZ"/>
                    </w:rPr>
                    <w:t>e</w:t>
                  </w:r>
                  <w:r w:rsidRPr="000E30FD">
                    <w:rPr>
                      <w:sz w:val="16"/>
                      <w:szCs w:val="16"/>
                      <w:lang w:val="cs-CZ"/>
                    </w:rPr>
                    <w:t xml:space="preserve">me snažit eliminovat. Členství v Stop letišti Vodochody je pro nás prioritou, neboť se domníváme, že je pro tak malou obec velkou výhodou spolupráce s ostatními obcemi v připomínkování. 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8"/>
                      <w:szCs w:val="8"/>
                      <w:lang w:val="cs-CZ" w:eastAsia="cs-CZ"/>
                    </w:rPr>
                  </w:pPr>
                </w:p>
                <w:p w:rsidR="00A76249" w:rsidRPr="007575E9" w:rsidRDefault="00A76249" w:rsidP="00A71F4F">
                  <w:pPr>
                    <w:shd w:val="clear" w:color="auto" w:fill="FFFFFF"/>
                    <w:jc w:val="both"/>
                    <w:rPr>
                      <w:color w:val="000000" w:themeColor="text1"/>
                      <w:sz w:val="20"/>
                      <w:szCs w:val="20"/>
                      <w:lang w:val="cs-CZ" w:eastAsia="cs-CZ"/>
                    </w:rPr>
                  </w:pP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5. Jste pro další rozrůstání obce Postřižín? Na jaký počet obyvatel dle Vás dosáhne v roce 2018 (v roce, kdy oficiálně skončí mandát nově zvoleného zastupitelstva)?</w:t>
                  </w:r>
                </w:p>
                <w:p w:rsidR="00A76249" w:rsidRPr="000E30FD" w:rsidRDefault="00A76249" w:rsidP="00A71F4F">
                  <w:pPr>
                    <w:shd w:val="clear" w:color="auto" w:fill="FFFFFF"/>
                    <w:jc w:val="both"/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SP: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 xml:space="preserve"> Toto je otázka pro prognostiky a nelze na ní dát jednoznačnou odpověď. Chceme ale, aby další případný rozvoj obce, doprovázel rozvoj patřičné infrastruktury. Nezáleží na tom, kolik nás bude, ale jak se nám v Postřižíně bude žít.</w:t>
                  </w:r>
                </w:p>
                <w:p w:rsidR="00A76249" w:rsidRPr="009977C2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4"/>
                      <w:szCs w:val="4"/>
                      <w:lang w:val="cs-CZ" w:eastAsia="cs-CZ"/>
                    </w:rPr>
                  </w:pPr>
                </w:p>
                <w:p w:rsidR="00A76249" w:rsidRPr="000E30FD" w:rsidRDefault="00A76249" w:rsidP="00AC0FD9">
                  <w:pPr>
                    <w:shd w:val="clear" w:color="auto" w:fill="FFFFFF"/>
                    <w:jc w:val="both"/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ANO:</w:t>
                  </w:r>
                  <w:r w:rsidRPr="000E30FD">
                    <w:rPr>
                      <w:color w:val="000000"/>
                      <w:sz w:val="16"/>
                      <w:szCs w:val="16"/>
                      <w:lang w:val="cs-CZ" w:eastAsia="cs-CZ"/>
                    </w:rPr>
                    <w:t xml:space="preserve"> Rozrůstání obce je dáno již schváleným územním plánem obce, který budeme respektovat. Do roku 2018 je naplánováno dokončení výstavby mezi hřištěm a Kozomínem, kde se předpokládá navýšení počtu obyvatel zhruba o 600.  </w:t>
                  </w:r>
                </w:p>
                <w:p w:rsidR="00A76249" w:rsidRPr="00D363F5" w:rsidRDefault="00A76249" w:rsidP="00AC0FD9">
                  <w:pPr>
                    <w:shd w:val="clear" w:color="auto" w:fill="FFFFFF"/>
                    <w:jc w:val="both"/>
                    <w:rPr>
                      <w:b/>
                      <w:color w:val="000000" w:themeColor="text1"/>
                      <w:sz w:val="8"/>
                      <w:szCs w:val="8"/>
                      <w:lang w:val="cs-CZ" w:eastAsia="cs-CZ"/>
                    </w:rPr>
                  </w:pPr>
                </w:p>
                <w:p w:rsidR="00A76249" w:rsidRPr="007575E9" w:rsidRDefault="00A76249" w:rsidP="00A71F4F">
                  <w:pPr>
                    <w:shd w:val="clear" w:color="auto" w:fill="FFFFFF"/>
                    <w:jc w:val="both"/>
                    <w:rPr>
                      <w:color w:val="000000" w:themeColor="text1"/>
                      <w:sz w:val="20"/>
                      <w:szCs w:val="20"/>
                      <w:lang w:val="cs-CZ" w:eastAsia="cs-CZ"/>
                    </w:rPr>
                  </w:pP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6.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 xml:space="preserve"> pro SP:</w:t>
                  </w: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 xml:space="preserve"> Proč jste se rozhodli obsadit do kandidátky také osoby, které se již v tomto období, kdy působily na obe</w:t>
                  </w: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c</w:t>
                  </w: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ním úřadě, projevily přinejmenším jako pasivní v jednání a jejich činnost v úřadě byla minimální? Nebylo by vho</w:t>
                  </w: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d</w:t>
                  </w:r>
                  <w:r w:rsidRPr="007575E9">
                    <w:rPr>
                      <w:b/>
                      <w:color w:val="000000" w:themeColor="text1"/>
                      <w:sz w:val="20"/>
                      <w:szCs w:val="20"/>
                      <w:lang w:val="cs-CZ" w:eastAsia="cs-CZ"/>
                    </w:rPr>
                    <w:t>nější zvolit jen ty kandidáty, za kterými byly vidět výsledky?</w:t>
                  </w:r>
                </w:p>
                <w:p w:rsidR="00A76249" w:rsidRPr="000E30FD" w:rsidRDefault="00A76249" w:rsidP="00A71F4F">
                  <w:pPr>
                    <w:jc w:val="both"/>
                    <w:rPr>
                      <w:sz w:val="16"/>
                      <w:szCs w:val="16"/>
                      <w:lang w:val="cs-CZ"/>
                    </w:rPr>
                  </w:pPr>
                  <w:r w:rsidRPr="000E30FD">
                    <w:rPr>
                      <w:i/>
                      <w:color w:val="000000" w:themeColor="text1"/>
                      <w:sz w:val="16"/>
                      <w:szCs w:val="16"/>
                      <w:lang w:val="cs-CZ" w:eastAsia="cs-CZ"/>
                    </w:rPr>
                    <w:t>SP: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lang w:val="cs-CZ" w:eastAsia="cs-CZ"/>
                    </w:rPr>
                    <w:t xml:space="preserve"> 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Právě kvůli té pasivitě, neochotě otevřeně komunikovat a nepřístupnosti k řešení ožehavých témat,</w:t>
                  </w:r>
                  <w:r w:rsidRPr="000E30FD">
                    <w:rPr>
                      <w:rStyle w:val="apple-converted-space"/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 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jsme se rozhodli nenabídnout kandidaturu so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u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časným zastupitelům, kteří byli na naší kandidátce v minulosti. Kandidovat do zastupitelstva, tak dostali šanci jen ti kandidáti, za kterými jsou vidět konkrétní hmatatelné výsledky.</w:t>
                  </w:r>
                  <w:r>
                    <w:rPr>
                      <w:color w:val="000000" w:themeColor="text1"/>
                      <w:sz w:val="16"/>
                      <w:szCs w:val="16"/>
                      <w:lang w:val="cs-CZ"/>
                    </w:rPr>
                    <w:t xml:space="preserve"> </w:t>
                  </w:r>
                  <w:r w:rsidRPr="000E30FD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 xml:space="preserve">S konkrétním výčtem všech úspěchů, ale i proher se může každý občan seznámit </w:t>
                  </w:r>
                  <w:proofErr w:type="gramStart"/>
                  <w:r w:rsidRPr="000E30FD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na</w:t>
                  </w:r>
                  <w:proofErr w:type="gramEnd"/>
                  <w:r w:rsidRPr="000E30FD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:</w:t>
                  </w:r>
                  <w:r w:rsidRPr="000E30FD">
                    <w:rPr>
                      <w:rStyle w:val="apple-converted-space"/>
                      <w:color w:val="000000" w:themeColor="text1"/>
                      <w:sz w:val="16"/>
                      <w:szCs w:val="16"/>
                      <w:shd w:val="clear" w:color="auto" w:fill="FFFFFF"/>
                      <w:lang w:val="cs-CZ"/>
                    </w:rPr>
                    <w:t> </w:t>
                  </w:r>
                  <w:r w:rsidRPr="00363ABD">
                    <w:rPr>
                      <w:sz w:val="16"/>
                      <w:szCs w:val="16"/>
                      <w:shd w:val="clear" w:color="auto" w:fill="FFFFFF"/>
                      <w:lang w:val="cs-CZ"/>
                    </w:rPr>
                    <w:t>www.spolecnypostrizin.eu</w:t>
                  </w:r>
                </w:p>
                <w:p w:rsidR="00A76249" w:rsidRPr="00A71F4F" w:rsidRDefault="00A76249" w:rsidP="00AC0FD9">
                  <w:pPr>
                    <w:spacing w:line="240" w:lineRule="auto"/>
                    <w:jc w:val="both"/>
                    <w:rPr>
                      <w:sz w:val="8"/>
                      <w:szCs w:val="8"/>
                      <w:lang w:val="cs-CZ"/>
                    </w:rPr>
                  </w:pPr>
                </w:p>
                <w:p w:rsidR="00A76249" w:rsidRPr="008F1C45" w:rsidRDefault="00A76249" w:rsidP="00A71F4F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color w:val="000000"/>
                      <w:lang w:val="cs-CZ"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val="cs-CZ" w:eastAsia="cs-CZ"/>
                    </w:rPr>
                    <w:t>6. pro ANO:</w:t>
                  </w:r>
                  <w:r w:rsidRPr="00D363F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D363F5">
                    <w:rPr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Proč jste se rozhodli obsadit do kandidátky zejména nové tváře? </w:t>
                  </w:r>
                  <w:r w:rsidRPr="008F1C45">
                    <w:rPr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Nebojíte se, že jejich nadšení během pár měsíců opadne, jako tomu bylo u některých zastupitelů zvolených před čtyřmi lety?</w:t>
                  </w:r>
                </w:p>
                <w:p w:rsidR="00A76249" w:rsidRPr="008F1C45" w:rsidRDefault="00A76249" w:rsidP="00A71F4F">
                  <w:pPr>
                    <w:shd w:val="clear" w:color="auto" w:fill="FFFFFF"/>
                    <w:jc w:val="both"/>
                    <w:rPr>
                      <w:sz w:val="16"/>
                      <w:szCs w:val="16"/>
                      <w:lang w:val="cs-CZ" w:eastAsia="cs-CZ"/>
                    </w:rPr>
                  </w:pPr>
                  <w:r w:rsidRPr="008F1C45">
                    <w:rPr>
                      <w:i/>
                      <w:sz w:val="16"/>
                      <w:szCs w:val="16"/>
                      <w:lang w:val="cs-CZ" w:eastAsia="cs-CZ"/>
                    </w:rPr>
                    <w:t xml:space="preserve">ANO: </w:t>
                  </w:r>
                  <w:r w:rsidRPr="008F1C45">
                    <w:rPr>
                      <w:sz w:val="16"/>
                      <w:szCs w:val="16"/>
                      <w:lang w:val="cs-CZ" w:eastAsia="cs-CZ"/>
                    </w:rPr>
                    <w:t>Žádné nové tváře to vlastně nejsou, jsou to lidé, kteří v Postřižíně</w:t>
                  </w:r>
                  <w:r>
                    <w:rPr>
                      <w:sz w:val="16"/>
                      <w:szCs w:val="16"/>
                      <w:lang w:val="cs-CZ" w:eastAsia="cs-CZ"/>
                    </w:rPr>
                    <w:t xml:space="preserve"> žijí již několik let, někteří </w:t>
                  </w:r>
                  <w:r w:rsidRPr="008F1C45">
                    <w:rPr>
                      <w:sz w:val="16"/>
                      <w:szCs w:val="16"/>
                      <w:lang w:val="cs-CZ" w:eastAsia="cs-CZ"/>
                    </w:rPr>
                    <w:t>déle než 20, a vždy měli zájem o to, aby obec fung</w:t>
                  </w:r>
                  <w:r w:rsidRPr="008F1C45">
                    <w:rPr>
                      <w:sz w:val="16"/>
                      <w:szCs w:val="16"/>
                      <w:lang w:val="cs-CZ" w:eastAsia="cs-CZ"/>
                    </w:rPr>
                    <w:t>o</w:t>
                  </w:r>
                  <w:r w:rsidRPr="008F1C45">
                    <w:rPr>
                      <w:sz w:val="16"/>
                      <w:szCs w:val="16"/>
                      <w:lang w:val="cs-CZ" w:eastAsia="cs-CZ"/>
                    </w:rPr>
                    <w:t xml:space="preserve">vala co nejlépe. V osobním vývoji došli k bodu, kdy považují za správné a potřebné se aktivně zapojit. To, že část z nich občané neznají, nemění nic na jejich seriozním přístupu k řešení problémů obce. Věřte, že všichni máme společnou vizi jak vést naši obec k prosperitě. </w:t>
                  </w:r>
                </w:p>
                <w:p w:rsidR="00A76249" w:rsidRPr="00AC0FD9" w:rsidRDefault="00A76249" w:rsidP="00AC0FD9">
                  <w:pPr>
                    <w:spacing w:after="160"/>
                    <w:jc w:val="both"/>
                    <w:rPr>
                      <w:sz w:val="20"/>
                      <w:szCs w:val="20"/>
                      <w:lang w:val="cs-CZ"/>
                    </w:rPr>
                  </w:pPr>
                </w:p>
                <w:p w:rsidR="00A76249" w:rsidRPr="00B91F1A" w:rsidRDefault="00A76249" w:rsidP="00AC0FD9">
                  <w:pPr>
                    <w:ind w:left="426" w:hanging="284"/>
                    <w:jc w:val="both"/>
                    <w:rPr>
                      <w:sz w:val="20"/>
                      <w:szCs w:val="20"/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</w:p>
    <w:p w:rsidR="00CC62E4" w:rsidRPr="008F1C45" w:rsidRDefault="00CC62E4" w:rsidP="00CC62E4">
      <w:pPr>
        <w:rPr>
          <w:sz w:val="20"/>
          <w:szCs w:val="20"/>
          <w:lang w:val="cs-CZ"/>
        </w:rPr>
      </w:pP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  <w:r w:rsidRPr="008F1C45">
        <w:rPr>
          <w:vanish/>
          <w:sz w:val="20"/>
          <w:szCs w:val="20"/>
          <w:lang w:val="cs-CZ"/>
        </w:rPr>
        <w:pgNum/>
      </w:r>
    </w:p>
    <w:p w:rsidR="00B461B9" w:rsidRPr="008F1C45" w:rsidRDefault="00FC2D23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729" type="#_x0000_t202" style="position:absolute;margin-left:141.3pt;margin-top:718.2pt;width:441.35pt;height:20.4pt;z-index:251783680;mso-position-horizontal-relative:page;mso-position-vertical-relative:page" filled="f" stroked="f">
            <v:textbox style="mso-next-textbox:#_x0000_s1729" inset="0,0,0,0">
              <w:txbxContent>
                <w:p w:rsidR="00A76249" w:rsidRPr="0091248D" w:rsidRDefault="00A76249" w:rsidP="0091248D">
                  <w:pPr>
                    <w:pStyle w:val="JumpTo"/>
                    <w:rPr>
                      <w:rFonts w:ascii="Trebuchet MS" w:hAnsi="Trebuchet MS"/>
                      <w:b/>
                      <w:i/>
                      <w:sz w:val="16"/>
                      <w:szCs w:val="16"/>
                      <w:lang w:val="cs-CZ"/>
                    </w:rPr>
                  </w:pPr>
                  <w:r w:rsidRPr="0091248D">
                    <w:rPr>
                      <w:rFonts w:ascii="Trebuchet MS" w:hAnsi="Trebuchet MS"/>
                      <w:b/>
                      <w:i/>
                      <w:sz w:val="16"/>
                      <w:szCs w:val="16"/>
                      <w:lang w:val="cs-CZ"/>
                    </w:rPr>
                    <w:t>Hodně štěstí a rozvahy při</w:t>
                  </w:r>
                  <w:r>
                    <w:rPr>
                      <w:rFonts w:ascii="Trebuchet MS" w:hAnsi="Trebuchet MS"/>
                      <w:b/>
                      <w:i/>
                      <w:sz w:val="16"/>
                      <w:szCs w:val="16"/>
                      <w:lang w:val="cs-CZ"/>
                    </w:rPr>
                    <w:t xml:space="preserve"> hlasování v </w:t>
                  </w:r>
                  <w:r w:rsidRPr="0091248D">
                    <w:rPr>
                      <w:rFonts w:ascii="Trebuchet MS" w:hAnsi="Trebuchet MS"/>
                      <w:b/>
                      <w:i/>
                      <w:sz w:val="16"/>
                      <w:szCs w:val="16"/>
                      <w:lang w:val="cs-CZ"/>
                    </w:rPr>
                    <w:t>komunálních volbách 10. a 11. října 2014 přeje Postřižínský zpravodaj</w:t>
                  </w:r>
                  <w:r>
                    <w:rPr>
                      <w:rFonts w:ascii="Trebuchet MS" w:hAnsi="Trebuchet MS"/>
                      <w:b/>
                      <w:i/>
                      <w:sz w:val="16"/>
                      <w:szCs w:val="16"/>
                      <w:lang w:val="cs-CZ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rect id="_x0000_s1705" style="position:absolute;margin-left:-59.1pt;margin-top:-42.05pt;width:550.7pt;height:27.25pt;z-index:251765248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705">
              <w:txbxContent>
                <w:p w:rsidR="00A76249" w:rsidRPr="00B2316D" w:rsidRDefault="00A76249" w:rsidP="00B461B9">
                  <w:r>
                    <w:rPr>
                      <w:b/>
                      <w:i/>
                      <w:noProof/>
                      <w:color w:val="FFFFFF" w:themeColor="background1"/>
                      <w:sz w:val="32"/>
                      <w:szCs w:val="18"/>
                      <w:lang w:val="cs-CZ" w:eastAsia="cs-CZ"/>
                    </w:rPr>
                    <w:drawing>
                      <wp:inline distT="0" distB="0" distL="0" distR="0">
                        <wp:extent cx="6811010" cy="335697"/>
                        <wp:effectExtent l="19050" t="0" r="889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1010" cy="335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r w:rsidR="00B461B9" w:rsidRPr="008F1C45">
        <w:rPr>
          <w:sz w:val="20"/>
          <w:szCs w:val="20"/>
          <w:lang w:val="cs-CZ"/>
        </w:rPr>
        <w:br w:type="page"/>
      </w:r>
    </w:p>
    <w:p w:rsidR="004E23F2" w:rsidRPr="008F1C45" w:rsidRDefault="00FC2D23" w:rsidP="008F1C45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lastRenderedPageBreak/>
        <w:pict>
          <v:rect id="_x0000_s1656" style="position:absolute;margin-left:-59.2pt;margin-top:-41.95pt;width:548.7pt;height:27.25pt;z-index:251720192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656">
              <w:txbxContent>
                <w:p w:rsidR="00A76249" w:rsidRPr="00677268" w:rsidRDefault="00A76249" w:rsidP="00055CA3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INFORMACE Z OBECNÍHO ÚŘADU</w:t>
                  </w:r>
                </w:p>
              </w:txbxContent>
            </v:textbox>
            <w10:wrap type="square" anchorx="margin" anchory="margin"/>
          </v:rect>
        </w:pict>
      </w:r>
      <w:r>
        <w:rPr>
          <w:noProof/>
          <w:sz w:val="20"/>
          <w:szCs w:val="20"/>
          <w:lang w:val="cs-CZ" w:eastAsia="cs-CZ"/>
        </w:rPr>
        <w:pict>
          <v:shape id="_x0000_s1673" type="#_x0000_t202" style="position:absolute;margin-left:32.05pt;margin-top:65.75pt;width:450.05pt;height:22.85pt;z-index:251734528;mso-position-horizontal-relative:page;mso-position-vertical-relative:page" filled="f" stroked="f">
            <v:textbox style="mso-next-textbox:#_x0000_s1673" inset="0,0,0,0">
              <w:txbxContent>
                <w:p w:rsidR="00A76249" w:rsidRPr="00E879F7" w:rsidRDefault="00573FF7" w:rsidP="00B95837">
                  <w:pPr>
                    <w:pStyle w:val="Nadpis2"/>
                    <w:spacing w:line="240" w:lineRule="auto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Průběh výstavby mateřské školy</w:t>
                  </w:r>
                </w:p>
              </w:txbxContent>
            </v:textbox>
            <w10:wrap anchorx="page" anchory="page"/>
          </v:shape>
        </w:pict>
      </w:r>
    </w:p>
    <w:p w:rsidR="00B95837" w:rsidRPr="008F1C45" w:rsidRDefault="00FC2D23">
      <w:pPr>
        <w:rPr>
          <w:noProof/>
          <w:sz w:val="20"/>
          <w:szCs w:val="20"/>
          <w:lang w:val="cs-CZ" w:eastAsia="cs-CZ"/>
        </w:rPr>
      </w:pPr>
      <w:r>
        <w:rPr>
          <w:noProof/>
          <w:sz w:val="20"/>
          <w:szCs w:val="20"/>
          <w:lang w:val="cs-CZ" w:eastAsia="cs-CZ"/>
        </w:rPr>
        <w:pict>
          <v:shape id="_x0000_s1672" type="#_x0000_t202" style="position:absolute;margin-left:310.3pt;margin-top:91.35pt;width:248.9pt;height:212.8pt;z-index:251733504;mso-position-horizontal-relative:page;mso-position-vertical-relative:page" filled="f" stroked="f">
            <v:textbox style="mso-next-textbox:#_x0000_s1672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671" type="#_x0000_t202" style="position:absolute;margin-left:35.95pt;margin-top:91.65pt;width:248.9pt;height:172.55pt;z-index:251732480;mso-position-horizontal-relative:page;mso-position-vertical-relative:page" filled="f" stroked="f">
            <v:textbox style="mso-next-textbox:#_x0000_s1672" inset="0,0,0,0">
              <w:txbxContent>
                <w:p w:rsidR="00DD2DA6" w:rsidRPr="00DD2DA6" w:rsidRDefault="00DD2DA6" w:rsidP="00DD2DA6">
                  <w:pPr>
                    <w:shd w:val="clear" w:color="auto" w:fill="FFFFFF"/>
                    <w:jc w:val="both"/>
                    <w:rPr>
                      <w:rFonts w:cs="Arial"/>
                      <w:sz w:val="20"/>
                      <w:szCs w:val="20"/>
                      <w:lang w:val="cs-CZ" w:eastAsia="cs-CZ"/>
                    </w:rPr>
                  </w:pP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Práce na výstavbě mateřské školy intenzivně probíhají, což je jistě patrné při návštěvě jejího sta</w:t>
                  </w:r>
                  <w:r w:rsidR="00573FF7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veniště a 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předpokládám, že k jejímu slavnostnímu otevření dojde nejpozději 1. ledna 2015. Předtím je ovšem třeba splnit celou řadu úkolů a podmínek, přičemž některé z nich není možné přímo ovlivnit, tudíž bych byla ráda, aby mnou uvedený předpokládaný termín otevření byl vnímán opravdu jako předpoklad, nikoliv jako jasně daný termín.</w:t>
                  </w:r>
                </w:p>
                <w:p w:rsidR="00DD2DA6" w:rsidRDefault="00DD2DA6" w:rsidP="00573FF7">
                  <w:pPr>
                    <w:shd w:val="clear" w:color="auto" w:fill="FFFFFF"/>
                    <w:ind w:firstLine="720"/>
                    <w:jc w:val="both"/>
                    <w:rPr>
                      <w:rFonts w:cs="Arial"/>
                      <w:sz w:val="20"/>
                      <w:szCs w:val="20"/>
                      <w:lang w:val="cs-CZ" w:eastAsia="cs-CZ"/>
                    </w:rPr>
                  </w:pP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Kromě samot</w:t>
                  </w:r>
                  <w:r w:rsidR="00573FF7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ného sledování výstavby školy a 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s tím spojených administrativních činností je v</w:t>
                  </w:r>
                  <w:r w:rsidR="00573FF7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 xml:space="preserve"> mé 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kompetenci</w:t>
                  </w:r>
                  <w:r w:rsidR="00573FF7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 xml:space="preserve"> jako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 xml:space="preserve"> ředitelky školy věnovat velkou pozo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r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nost výběru personálního obsazení, výběru vybavení školy, počínaje didaktickými pomůckami a vybavením školní kuchyně a prádelny konče. V současné chvíli mohu sdělit, že výběr pedagogických i nepedagogi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c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kých pracovníků byl úspěšně uzavřený a výběr vybavení školy s důrazem na kvalitu, funkčnost a cenovou v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ý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hodnost stále probíhá. Všechny zásadní informace vztahující se k naší mateřské škole jsou a budou pr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ů</w:t>
                  </w:r>
                  <w:r w:rsidRPr="00DD2DA6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běžně zveřejňovány na na</w:t>
                  </w:r>
                  <w:r w:rsidR="00573FF7"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šich webových stránkách mspostrizin.cz.</w:t>
                  </w:r>
                </w:p>
                <w:p w:rsidR="00992570" w:rsidRDefault="00992570" w:rsidP="00992570">
                  <w:pPr>
                    <w:shd w:val="clear" w:color="auto" w:fill="FFFFFF"/>
                    <w:jc w:val="right"/>
                    <w:rPr>
                      <w:rFonts w:cs="Arial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cs-CZ" w:eastAsia="cs-CZ"/>
                    </w:rPr>
                    <w:t xml:space="preserve">Petra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Rajterová</w:t>
                  </w:r>
                  <w:proofErr w:type="spellEnd"/>
                </w:p>
                <w:p w:rsidR="00992570" w:rsidRPr="00DD2DA6" w:rsidRDefault="00992570" w:rsidP="00992570">
                  <w:pPr>
                    <w:shd w:val="clear" w:color="auto" w:fill="FFFFFF"/>
                    <w:jc w:val="right"/>
                    <w:rPr>
                      <w:rFonts w:cs="Arial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cs-CZ" w:eastAsia="cs-CZ"/>
                    </w:rPr>
                    <w:t>ředitelka mateřské školy</w:t>
                  </w:r>
                </w:p>
                <w:p w:rsidR="00A76249" w:rsidRPr="00DD2DA6" w:rsidRDefault="00A76249" w:rsidP="00DD2DA6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</w:p>
    <w:p w:rsidR="00B461B9" w:rsidRPr="008F1C45" w:rsidRDefault="00B461B9">
      <w:pPr>
        <w:rPr>
          <w:noProof/>
          <w:sz w:val="20"/>
          <w:szCs w:val="20"/>
          <w:lang w:val="cs-CZ" w:eastAsia="cs-CZ"/>
        </w:rPr>
      </w:pPr>
    </w:p>
    <w:p w:rsidR="00B461B9" w:rsidRPr="008F1C45" w:rsidRDefault="00FC2D23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734" type="#_x0000_t202" style="position:absolute;margin-left:310.5pt;margin-top:578.05pt;width:248.9pt;height:157.75pt;z-index:251788800;mso-position-horizontal-relative:page;mso-position-vertical-relative:page" filled="f" stroked="f">
            <v:textbox style="mso-next-textbox:#_x0000_s1734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733" type="#_x0000_t202" style="position:absolute;margin-left:35.95pt;margin-top:578.05pt;width:249.1pt;height:157.75pt;z-index:251787776;mso-position-horizontal-relative:page;mso-position-vertical-relative:page" filled="f" stroked="f">
            <v:textbox style="mso-next-textbox:#_x0000_s1734" inset="0,0,0,0">
              <w:txbxContent>
                <w:p w:rsidR="00A76249" w:rsidRDefault="00340064" w:rsidP="00340064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 xml:space="preserve">Obec </w:t>
                  </w:r>
                  <w:r w:rsidRPr="00340064">
                    <w:rPr>
                      <w:b/>
                      <w:sz w:val="20"/>
                      <w:szCs w:val="20"/>
                      <w:lang w:val="cs-CZ"/>
                    </w:rPr>
                    <w:t>Máslovice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všechny srdečně zve v sobotu </w:t>
                  </w:r>
                  <w:r w:rsidRPr="00340064">
                    <w:rPr>
                      <w:b/>
                      <w:sz w:val="20"/>
                      <w:szCs w:val="20"/>
                      <w:lang w:val="cs-CZ"/>
                    </w:rPr>
                    <w:t>18. října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od 13 hodin na 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 xml:space="preserve">Máslovické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cs-CZ"/>
                    </w:rPr>
                    <w:t>dýňování</w:t>
                  </w:r>
                  <w:proofErr w:type="spellEnd"/>
                  <w:r>
                    <w:rPr>
                      <w:sz w:val="20"/>
                      <w:szCs w:val="20"/>
                      <w:lang w:val="cs-CZ"/>
                    </w:rPr>
                    <w:t>. Je připraven bohatý program, který si užijí nejen ti nejmenší. N</w:t>
                  </w:r>
                  <w:r>
                    <w:rPr>
                      <w:sz w:val="20"/>
                      <w:szCs w:val="20"/>
                      <w:lang w:val="cs-CZ"/>
                    </w:rPr>
                    <w:t>á</w:t>
                  </w:r>
                  <w:r>
                    <w:rPr>
                      <w:sz w:val="20"/>
                      <w:szCs w:val="20"/>
                      <w:lang w:val="cs-CZ"/>
                    </w:rPr>
                    <w:t>vštěvníky bude čekat samozřej</w:t>
                  </w:r>
                  <w:r w:rsidR="008271FF">
                    <w:rPr>
                      <w:sz w:val="20"/>
                      <w:szCs w:val="20"/>
                      <w:lang w:val="cs-CZ"/>
                    </w:rPr>
                    <w:t>mě tradiční zdobení a </w:t>
                  </w:r>
                  <w:r>
                    <w:rPr>
                      <w:sz w:val="20"/>
                      <w:szCs w:val="20"/>
                      <w:lang w:val="cs-CZ"/>
                    </w:rPr>
                    <w:t>vyřezávání dýní, ale také výroba dýňových strašid</w:t>
                  </w:r>
                  <w:r>
                    <w:rPr>
                      <w:sz w:val="20"/>
                      <w:szCs w:val="20"/>
                      <w:lang w:val="cs-CZ"/>
                    </w:rPr>
                    <w:t>ý</w:t>
                  </w:r>
                  <w:r>
                    <w:rPr>
                      <w:sz w:val="20"/>
                      <w:szCs w:val="20"/>
                      <w:lang w:val="cs-CZ"/>
                    </w:rPr>
                    <w:t>lek, skřítků, lampiónů a světýlek. Př</w:t>
                  </w:r>
                  <w:r w:rsidR="008C130D">
                    <w:rPr>
                      <w:sz w:val="20"/>
                      <w:szCs w:val="20"/>
                      <w:lang w:val="cs-CZ"/>
                    </w:rPr>
                    <w:t>ipraveny budou i </w:t>
                  </w:r>
                  <w:r>
                    <w:rPr>
                      <w:sz w:val="20"/>
                      <w:szCs w:val="20"/>
                      <w:lang w:val="cs-CZ"/>
                    </w:rPr>
                    <w:t>různé soutěže, hry a pohádkově strašidelný les. A na své si přijdou i labužníci, pro které (a nejen je) budou připraveny dýňové pochoutky. Pokud se rozhodnete strávit říjnovou sobotu v Máslovicích, nezapomeňte</w:t>
                  </w:r>
                  <w:r w:rsidR="008271FF"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cs-CZ"/>
                    </w:rPr>
                    <w:t>s</w:t>
                  </w:r>
                  <w:r w:rsidR="008271FF">
                    <w:rPr>
                      <w:sz w:val="20"/>
                      <w:szCs w:val="20"/>
                      <w:lang w:val="cs-CZ"/>
                    </w:rPr>
                    <w:t> </w:t>
                  </w:r>
                  <w:r>
                    <w:rPr>
                      <w:sz w:val="20"/>
                      <w:szCs w:val="20"/>
                      <w:lang w:val="cs-CZ"/>
                    </w:rPr>
                    <w:t>sebou ostrý nůž na vyřezávání dýní a lžíci.</w:t>
                  </w:r>
                </w:p>
                <w:p w:rsidR="008271FF" w:rsidRPr="008271FF" w:rsidRDefault="008271FF" w:rsidP="00340064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 xml:space="preserve">Výstaviště 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 xml:space="preserve">Lysá nad Labem 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zve ve dnech 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 xml:space="preserve">30. října – 2. listopadu 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na výstavu pod názvem 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>Exotika 2014</w:t>
                  </w:r>
                  <w:r>
                    <w:rPr>
                      <w:sz w:val="20"/>
                      <w:szCs w:val="20"/>
                      <w:lang w:val="cs-CZ"/>
                    </w:rPr>
                    <w:t>. Jedná se o sedmou celostátní výstavu exotického pta</w:t>
                  </w:r>
                  <w:r>
                    <w:rPr>
                      <w:sz w:val="20"/>
                      <w:szCs w:val="20"/>
                      <w:lang w:val="cs-CZ"/>
                    </w:rPr>
                    <w:t>c</w:t>
                  </w:r>
                  <w:r>
                    <w:rPr>
                      <w:sz w:val="20"/>
                      <w:szCs w:val="20"/>
                      <w:lang w:val="cs-CZ"/>
                    </w:rPr>
                    <w:t>tva, akvarijních rybek, terarijních zvířat a exotických rostlin. Návštěvníci mohou na ploše 10 000 m</w:t>
                  </w:r>
                  <w:r w:rsidRPr="008271FF">
                    <w:rPr>
                      <w:sz w:val="20"/>
                      <w:szCs w:val="20"/>
                      <w:vertAlign w:val="superscript"/>
                      <w:lang w:val="cs-CZ"/>
                    </w:rPr>
                    <w:t>2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shlé</w:t>
                  </w:r>
                  <w:r>
                    <w:rPr>
                      <w:sz w:val="20"/>
                      <w:szCs w:val="20"/>
                      <w:lang w:val="cs-CZ"/>
                    </w:rPr>
                    <w:t>d</w:t>
                  </w:r>
                  <w:r>
                    <w:rPr>
                      <w:sz w:val="20"/>
                      <w:szCs w:val="20"/>
                      <w:lang w:val="cs-CZ"/>
                    </w:rPr>
                    <w:t>nout exotickou faunu a flóru. Exotika 2014 je zároveň největší výstavou bažantů, kachniček a holoubků v tomto roce. Součástí expozice bude i prodej rybiček, rostlin a pomůcek pro chovatele.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rect id="_x0000_s1725" style="position:absolute;margin-left:-59.3pt;margin-top:472.7pt;width:548.7pt;height:27.25pt;z-index:251780608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725">
              <w:txbxContent>
                <w:p w:rsidR="00A76249" w:rsidRPr="00677268" w:rsidRDefault="00A76249" w:rsidP="00A929EC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POZVÁNKY</w:t>
                  </w:r>
                </w:p>
              </w:txbxContent>
            </v:textbox>
            <w10:wrap type="square" anchorx="margin" anchory="margin"/>
          </v:rect>
        </w:pict>
      </w:r>
      <w:r>
        <w:rPr>
          <w:noProof/>
          <w:sz w:val="20"/>
          <w:szCs w:val="20"/>
          <w:lang w:val="cs-CZ" w:eastAsia="cs-CZ"/>
        </w:rPr>
        <w:pict>
          <v:shape id="_x0000_s1731" type="#_x0000_t202" style="position:absolute;margin-left:36.05pt;margin-top:344.45pt;width:248.9pt;height:192.25pt;z-index:251785728;mso-position-horizontal-relative:page;mso-position-vertical-relative:page" filled="f" stroked="f">
            <v:textbox style="mso-next-textbox:#_x0000_s1732" inset="0,0,0,0">
              <w:txbxContent>
                <w:p w:rsidR="00A76249" w:rsidRPr="000235DF" w:rsidRDefault="00A76249" w:rsidP="009F1B97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235DF">
                    <w:rPr>
                      <w:sz w:val="20"/>
                      <w:szCs w:val="20"/>
                      <w:lang w:val="cs-CZ"/>
                    </w:rPr>
                    <w:t>V neděli 14. 9. 2014 se za laskavé pomoci mnoha o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b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čanů z Postřižína konala </w:t>
                  </w:r>
                  <w:r w:rsidRPr="000235DF">
                    <w:rPr>
                      <w:i/>
                      <w:iCs/>
                      <w:sz w:val="20"/>
                      <w:szCs w:val="20"/>
                      <w:lang w:val="cs-CZ"/>
                    </w:rPr>
                    <w:t>Cesta za pohádkou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. I když bylo počasí zpočátku proti nám, odolali jsme větru i dešti a na startu přivítali více než 40 dětí. </w:t>
                  </w:r>
                </w:p>
                <w:p w:rsidR="00A76249" w:rsidRPr="000235DF" w:rsidRDefault="00A76249" w:rsidP="009F1B97">
                  <w:pPr>
                    <w:ind w:firstLine="72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Start </w:t>
                  </w:r>
                  <w:r w:rsidRPr="000235DF">
                    <w:rPr>
                      <w:i/>
                      <w:iCs/>
                      <w:sz w:val="20"/>
                      <w:szCs w:val="20"/>
                      <w:lang w:val="cs-CZ"/>
                    </w:rPr>
                    <w:t>pohádkové cesty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 byl u nově budované mateřské školky a jednotlivá stanoviště s pohádkovými postavami byla rozmístěna v přilehlé zástavbě. Na cestě děti plnily rozmanité úkoly, které jim zadávali: MANKA S RUMCAJSEM (M. Skalová a </w:t>
                  </w:r>
                  <w:proofErr w:type="spellStart"/>
                  <w:r w:rsidRPr="000235DF">
                    <w:rPr>
                      <w:sz w:val="20"/>
                      <w:szCs w:val="20"/>
                      <w:lang w:val="cs-CZ"/>
                    </w:rPr>
                    <w:t>A</w:t>
                  </w:r>
                  <w:proofErr w:type="spellEnd"/>
                  <w:r w:rsidRPr="000235DF">
                    <w:rPr>
                      <w:sz w:val="20"/>
                      <w:szCs w:val="20"/>
                      <w:lang w:val="cs-CZ"/>
                    </w:rPr>
                    <w:t>. Holomková), MAKOVÁ PANENKA S MOTÝLEM EMANUELEM (R. Majer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o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vá a A. Jakubík), GEPARD (B. </w:t>
                  </w:r>
                  <w:proofErr w:type="spellStart"/>
                  <w:r w:rsidRPr="000235DF">
                    <w:rPr>
                      <w:sz w:val="20"/>
                      <w:szCs w:val="20"/>
                      <w:lang w:val="cs-CZ"/>
                    </w:rPr>
                    <w:t>Fikáček</w:t>
                  </w:r>
                  <w:proofErr w:type="spellEnd"/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), VODNÍK (S. </w:t>
                  </w:r>
                  <w:proofErr w:type="spellStart"/>
                  <w:r w:rsidRPr="000235DF">
                    <w:rPr>
                      <w:sz w:val="20"/>
                      <w:szCs w:val="20"/>
                      <w:lang w:val="cs-CZ"/>
                    </w:rPr>
                    <w:t>Eke</w:t>
                  </w:r>
                  <w:proofErr w:type="spellEnd"/>
                  <w:r w:rsidRPr="000235DF">
                    <w:rPr>
                      <w:sz w:val="20"/>
                      <w:szCs w:val="20"/>
                      <w:lang w:val="cs-CZ"/>
                    </w:rPr>
                    <w:t>), BÍLÁ PANÍ (R. Matoušková) a BERUŠKA (S. Mac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á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ková). Po zvládnutí všech úkolů byly děti „královsky“ odměněny. Dozlatova propečené buřty samotnou paní starostkou J. Motyčkovou chutnaly jak dětem, tak d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o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spělým. Děkujeme všem dobrovolníkům a Hospodě na hřišti!</w:t>
                  </w:r>
                </w:p>
                <w:p w:rsidR="00A76249" w:rsidRPr="000235DF" w:rsidRDefault="00A76249" w:rsidP="009F1B97">
                  <w:pPr>
                    <w:ind w:firstLine="72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Rádi bychom dále </w:t>
                  </w:r>
                  <w:proofErr w:type="gramStart"/>
                  <w:r w:rsidRPr="000235DF">
                    <w:rPr>
                      <w:sz w:val="20"/>
                      <w:szCs w:val="20"/>
                      <w:lang w:val="cs-CZ"/>
                    </w:rPr>
                    <w:t>pozvali</w:t>
                  </w:r>
                  <w:proofErr w:type="gramEnd"/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 všechny příznivce kultury na divadelní pásmo pro děti nazvané </w:t>
                  </w:r>
                  <w:proofErr w:type="gramStart"/>
                  <w:r>
                    <w:rPr>
                      <w:b/>
                      <w:sz w:val="20"/>
                      <w:szCs w:val="20"/>
                      <w:lang w:val="cs-CZ"/>
                    </w:rPr>
                    <w:t>PODZIME</w:t>
                  </w:r>
                  <w:proofErr w:type="gramEnd"/>
                  <w:r>
                    <w:rPr>
                      <w:b/>
                      <w:sz w:val="20"/>
                      <w:szCs w:val="20"/>
                      <w:lang w:val="cs-CZ"/>
                    </w:rPr>
                    <w:t xml:space="preserve">, </w:t>
                  </w:r>
                  <w:r w:rsidRPr="000235DF">
                    <w:rPr>
                      <w:b/>
                      <w:sz w:val="20"/>
                      <w:szCs w:val="20"/>
                      <w:lang w:val="cs-CZ"/>
                    </w:rPr>
                    <w:t>PODZIME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, které se uskuteční v pátek 3. 10. 2014 v 16 hodin v prostorách místního obecního úřadu. Více informací o divadle se můžete dozvědět na našich i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n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 xml:space="preserve">ternetových stránkách </w:t>
                  </w:r>
                  <w:r w:rsidRPr="000235DF">
                    <w:rPr>
                      <w:rStyle w:val="Internetovodkaz"/>
                      <w:color w:val="auto"/>
                      <w:sz w:val="20"/>
                      <w:szCs w:val="20"/>
                      <w:u w:val="none"/>
                      <w:lang w:val="cs-CZ"/>
                    </w:rPr>
                    <w:t>postrizinacek.webnode.cz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.</w:t>
                  </w:r>
                </w:p>
                <w:p w:rsidR="00A76249" w:rsidRPr="000235DF" w:rsidRDefault="00A76249" w:rsidP="009F1B97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</w:p>
                <w:p w:rsidR="00A76249" w:rsidRPr="000235DF" w:rsidRDefault="00A76249" w:rsidP="009F1B97">
                  <w:pPr>
                    <w:jc w:val="right"/>
                    <w:rPr>
                      <w:sz w:val="20"/>
                      <w:szCs w:val="20"/>
                      <w:lang w:val="cs-CZ"/>
                    </w:rPr>
                  </w:pPr>
                  <w:r w:rsidRPr="000235DF">
                    <w:rPr>
                      <w:sz w:val="20"/>
                      <w:szCs w:val="20"/>
                      <w:lang w:val="cs-CZ"/>
                    </w:rPr>
                    <w:t>Centrum volného času Postřižíňáček o.</w:t>
                  </w:r>
                  <w:r w:rsidR="00992570"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Pr="000235DF">
                    <w:rPr>
                      <w:sz w:val="20"/>
                      <w:szCs w:val="20"/>
                      <w:lang w:val="cs-CZ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732" type="#_x0000_t202" style="position:absolute;margin-left:310.4pt;margin-top:358.85pt;width:248.9pt;height:188.4pt;z-index:251786752;mso-position-horizontal-relative:page;mso-position-vertical-relative:page" filled="f" stroked="f">
            <v:textbox style="mso-next-textbox:#_x0000_s1732" inset="0,0,0,0">
              <w:txbxContent/>
            </v:textbox>
            <w10:wrap anchorx="page" anchory="page"/>
          </v:shape>
        </w:pict>
      </w:r>
      <w:r w:rsidR="00992570">
        <w:rPr>
          <w:noProof/>
          <w:sz w:val="20"/>
          <w:szCs w:val="20"/>
          <w:lang w:val="cs-CZ" w:eastAsia="cs-CZ"/>
        </w:rPr>
        <w:drawing>
          <wp:anchor distT="0" distB="0" distL="114300" distR="114300" simplePos="0" relativeHeight="251727360" behindDoc="0" locked="0" layoutInCell="1" allowOverlap="1">
            <wp:simplePos x="0" y="0"/>
            <wp:positionH relativeFrom="margin">
              <wp:posOffset>4241165</wp:posOffset>
            </wp:positionH>
            <wp:positionV relativeFrom="margin">
              <wp:posOffset>3011805</wp:posOffset>
            </wp:positionV>
            <wp:extent cx="1960245" cy="588010"/>
            <wp:effectExtent l="19050" t="19050" r="20955" b="21590"/>
            <wp:wrapSquare wrapText="bothSides"/>
            <wp:docPr id="17" name="obrázek 41" descr="http://files.postrizinacek.webnode.cz/200000631-3177e3271e/200000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iles.postrizinacek.webnode.cz/200000631-3177e3271e/20000026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5880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cs-CZ" w:eastAsia="cs-CZ"/>
        </w:rPr>
        <w:pict>
          <v:shape id="_x0000_s1730" type="#_x0000_t202" style="position:absolute;margin-left:32.1pt;margin-top:313.55pt;width:450.05pt;height:22.85pt;z-index:251784704;mso-position-horizontal-relative:page;mso-position-vertical-relative:page" filled="f" stroked="f">
            <v:textbox style="mso-next-textbox:#_x0000_s1730" inset="0,0,0,0">
              <w:txbxContent>
                <w:p w:rsidR="00A76249" w:rsidRPr="00E879F7" w:rsidRDefault="00A76249" w:rsidP="009F1B97">
                  <w:pPr>
                    <w:pStyle w:val="Nadpis2"/>
                    <w:spacing w:line="240" w:lineRule="auto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Centrum Postřižíňáček informuje o svých aktivitách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rect id="_x0000_s1684" style="position:absolute;margin-left:-59.3pt;margin-top:206.7pt;width:548.7pt;height:27.25pt;z-index:251750912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684">
              <w:txbxContent>
                <w:p w:rsidR="00A76249" w:rsidRPr="00677268" w:rsidRDefault="00A76249" w:rsidP="002A6BB3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KULTURA</w:t>
                  </w:r>
                </w:p>
              </w:txbxContent>
            </v:textbox>
            <w10:wrap type="square" anchorx="margin" anchory="margin"/>
          </v:rect>
        </w:pict>
      </w:r>
      <w:r w:rsidR="00B461B9" w:rsidRPr="008F1C45">
        <w:rPr>
          <w:sz w:val="20"/>
          <w:szCs w:val="20"/>
          <w:lang w:val="cs-CZ"/>
        </w:rPr>
        <w:br w:type="page"/>
      </w:r>
      <w:r w:rsidR="000235DF" w:rsidRPr="008F1C45">
        <w:rPr>
          <w:sz w:val="20"/>
          <w:szCs w:val="20"/>
          <w:lang w:val="cs-CZ"/>
        </w:rPr>
        <w:lastRenderedPageBreak/>
        <w:tab/>
      </w:r>
    </w:p>
    <w:p w:rsidR="00B461B9" w:rsidRPr="008F1C45" w:rsidRDefault="00FC2D23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shape id="_x0000_s1681" type="#_x0000_t202" style="position:absolute;margin-left:44.95pt;margin-top:97.1pt;width:248.9pt;height:308.4pt;z-index:251745792;mso-position-horizontal-relative:page;mso-position-vertical-relative:page" filled="f" stroked="f">
            <v:textbox style="mso-next-textbox:#_x0000_s1682" inset="0,0,0,0">
              <w:txbxContent>
                <w:p w:rsidR="00A76249" w:rsidRPr="00C33045" w:rsidRDefault="00A76249" w:rsidP="00C33045">
                  <w:pPr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C33045">
                    <w:rPr>
                      <w:sz w:val="20"/>
                      <w:szCs w:val="20"/>
                      <w:lang w:val="cs-CZ"/>
                    </w:rPr>
                    <w:t>Přiblížily se nám volby do obecních zastupitelstev. Jako již v minulých letech je v obci postavena více než jedna kandidátka. Na tento fakt se dá nahlížet dvěma způsoby. V zásadě by se daly nazvat pohledem opt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i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misty a pesimisty.  Stejně jako optimista nazírá sklen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i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ci zpola plnou, tak se dá říci, že dvě kandidátky jsou výrazem angažovaných občanů, kterým není lhostejný osud jejich obce. Věc se ale dá vnímat i pohledem druhým, byť mně poněkud cizím, a tím je pohled p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e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simisty, který stejně jako vidí sklenici zpola prázdnou, vnímá dvě kandidátky, coby výraz polarizované, rozd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ě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lené obce na dva nesmiřitelné tábory.</w:t>
                  </w:r>
                </w:p>
                <w:p w:rsidR="00A76249" w:rsidRPr="00C33045" w:rsidRDefault="00A76249" w:rsidP="00C33045">
                  <w:pPr>
                    <w:ind w:firstLine="34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C33045">
                    <w:rPr>
                      <w:sz w:val="20"/>
                      <w:szCs w:val="20"/>
                      <w:lang w:val="cs-CZ"/>
                    </w:rPr>
                    <w:t xml:space="preserve">Nadcházející předvolební kampaň, jak už to tak bývá, přinese řadu konfrontací a tak to snad i v demokratickém systému má být. Mimochodem slovo kampaň pochází z latinského slova </w:t>
                  </w:r>
                  <w:proofErr w:type="spellStart"/>
                  <w:r w:rsidRPr="00C33045">
                    <w:rPr>
                      <w:sz w:val="20"/>
                      <w:szCs w:val="20"/>
                      <w:lang w:val="cs-CZ"/>
                    </w:rPr>
                    <w:t>campus</w:t>
                  </w:r>
                  <w:proofErr w:type="spellEnd"/>
                  <w:r>
                    <w:rPr>
                      <w:sz w:val="20"/>
                      <w:szCs w:val="20"/>
                      <w:lang w:val="cs-CZ"/>
                    </w:rPr>
                    <w:t>, tedy pole a 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 xml:space="preserve">následně z francouzského </w:t>
                  </w:r>
                  <w:proofErr w:type="spellStart"/>
                  <w:r w:rsidRPr="00C33045">
                    <w:rPr>
                      <w:sz w:val="20"/>
                      <w:szCs w:val="20"/>
                      <w:lang w:val="cs-CZ"/>
                    </w:rPr>
                    <w:t>campagne</w:t>
                  </w:r>
                  <w:proofErr w:type="spellEnd"/>
                  <w:r w:rsidRPr="00C33045">
                    <w:rPr>
                      <w:sz w:val="20"/>
                      <w:szCs w:val="20"/>
                      <w:lang w:val="cs-CZ"/>
                    </w:rPr>
                    <w:t xml:space="preserve">, kdy </w:t>
                  </w:r>
                  <w:proofErr w:type="spellStart"/>
                  <w:r w:rsidRPr="00C33045">
                    <w:rPr>
                      <w:sz w:val="20"/>
                      <w:szCs w:val="20"/>
                      <w:lang w:val="cs-CZ"/>
                    </w:rPr>
                    <w:t>campagne</w:t>
                  </w:r>
                  <w:proofErr w:type="spellEnd"/>
                  <w:r w:rsidRPr="00C33045">
                    <w:rPr>
                      <w:sz w:val="20"/>
                      <w:szCs w:val="20"/>
                      <w:lang w:val="cs-CZ"/>
                    </w:rPr>
                    <w:t xml:space="preserve"> nebo později česky kampaň znamenalo vytažení arm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á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dy do pole po zimní přestávce bojů, kdy se armády uchylovaly k městům a válčilo se méně. Kampaň jako obnovení boje či bojového úsilí.</w:t>
                  </w:r>
                </w:p>
                <w:p w:rsidR="00A76249" w:rsidRPr="00C33045" w:rsidRDefault="00A76249" w:rsidP="00C33045">
                  <w:pPr>
                    <w:ind w:firstLine="34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C33045">
                    <w:rPr>
                      <w:sz w:val="20"/>
                      <w:szCs w:val="20"/>
                      <w:lang w:val="cs-CZ"/>
                    </w:rPr>
                    <w:t>Věřím však, že předvolební kampaň v Postřižíně bude vedena čistě, bez osobních útoků a házení bláta, tak aby noví zastupitelé, byli schopni si po volbách společně sednout ke stolu, začít pracovat a hlavně spolupracovat ve prospěch obce, bez zbytečné nevr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a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živosti nebo dokonce nenávisti.</w:t>
                  </w:r>
                </w:p>
                <w:p w:rsidR="00A76249" w:rsidRPr="00C33045" w:rsidRDefault="00A76249" w:rsidP="00C33045">
                  <w:pPr>
                    <w:ind w:firstLine="34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C33045">
                    <w:rPr>
                      <w:sz w:val="20"/>
                      <w:szCs w:val="20"/>
                      <w:lang w:val="cs-CZ"/>
                    </w:rPr>
                    <w:t>Jako optimista věřím v pozitivní kampaň vedenou formou nabízení alternativ a řešení problémů. Věřím v kampaň, která byť je konfrontační, je také konstru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k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tivní. Kampaň, ve které si kandidáti říkají své názory do očí a přesvědčují voliče argumenty a ne kampaň formou pomlouvání za zády a babských klevet, proti nimž není obrany. Sázím na inteligenci občanů, kteří dovedou ocenit pozitivní přístup a po zásluze „odm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ě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nit“ ty, kteří kampaň vedou formou házení bláta, lží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a 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 xml:space="preserve">hysterických výstupů. </w:t>
                  </w:r>
                </w:p>
                <w:p w:rsidR="00A76249" w:rsidRDefault="00A76249" w:rsidP="00C33045">
                  <w:pPr>
                    <w:ind w:firstLine="340"/>
                    <w:jc w:val="both"/>
                    <w:rPr>
                      <w:sz w:val="20"/>
                      <w:szCs w:val="20"/>
                      <w:lang w:val="cs-CZ"/>
                    </w:rPr>
                  </w:pPr>
                  <w:r w:rsidRPr="00C33045">
                    <w:rPr>
                      <w:sz w:val="20"/>
                      <w:szCs w:val="20"/>
                      <w:lang w:val="cs-CZ"/>
                    </w:rPr>
                    <w:t>Každý soudný člově</w:t>
                  </w:r>
                  <w:r>
                    <w:rPr>
                      <w:sz w:val="20"/>
                      <w:szCs w:val="20"/>
                      <w:lang w:val="cs-CZ"/>
                    </w:rPr>
                    <w:t>k by se měl snažit objektivně a 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nestranně vnímat to, co jednotliví kandidáti říkají, nakolik jsou ve svých názorech konzistentní a jakým způsobem vedou kampaň. Jaké zastupitele si zvolíme, takové na příští čtyři roky budeme mít. H</w:t>
                  </w:r>
                  <w:r>
                    <w:rPr>
                      <w:sz w:val="20"/>
                      <w:szCs w:val="20"/>
                      <w:lang w:val="cs-CZ"/>
                    </w:rPr>
                    <w:t>odně štěstí ve 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>volbách</w:t>
                  </w:r>
                  <w:r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  <w:r w:rsidRPr="00C33045">
                    <w:rPr>
                      <w:sz w:val="20"/>
                      <w:szCs w:val="20"/>
                      <w:lang w:val="cs-CZ"/>
                    </w:rPr>
                    <w:t xml:space="preserve">… </w:t>
                  </w:r>
                </w:p>
                <w:p w:rsidR="00A76249" w:rsidRPr="00C33045" w:rsidRDefault="00A76249" w:rsidP="00C33045">
                  <w:pPr>
                    <w:ind w:firstLine="340"/>
                    <w:jc w:val="right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Karel Krykorka</w:t>
                  </w:r>
                </w:p>
                <w:p w:rsidR="00A76249" w:rsidRPr="00C33045" w:rsidRDefault="00A76249" w:rsidP="00C33045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33045"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</w:p>
                <w:p w:rsidR="00A76249" w:rsidRPr="00C33045" w:rsidRDefault="00A76249" w:rsidP="00C33045">
                  <w:pPr>
                    <w:rPr>
                      <w:sz w:val="20"/>
                      <w:szCs w:val="20"/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682" type="#_x0000_t202" style="position:absolute;margin-left:319.3pt;margin-top:97.1pt;width:248.9pt;height:351.2pt;z-index:251746816;mso-position-horizontal-relative:page;mso-position-vertical-relative:page" filled="f" stroked="f">
            <v:textbox style="mso-next-textbox:#_x0000_s1682" inset="0,0,0,0">
              <w:txbxContent/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683" type="#_x0000_t202" style="position:absolute;margin-left:44.55pt;margin-top:67.7pt;width:485.85pt;height:35.5pt;z-index:251749888;mso-position-horizontal-relative:page;mso-position-vertical-relative:page" filled="f" stroked="f">
            <v:textbox style="mso-next-textbox:#_x0000_s1683" inset="0,0,0,0">
              <w:txbxContent>
                <w:p w:rsidR="00A76249" w:rsidRPr="00E879F7" w:rsidRDefault="00A76249" w:rsidP="00F929C7">
                  <w:pPr>
                    <w:pStyle w:val="Nadpis2"/>
                    <w:spacing w:line="240" w:lineRule="auto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Jaká může být kampaň</w:t>
                  </w:r>
                </w:p>
              </w:txbxContent>
            </v:textbox>
            <w10:wrap anchorx="page" anchory="page"/>
          </v:shape>
        </w:pict>
      </w:r>
    </w:p>
    <w:p w:rsidR="00215570" w:rsidRPr="008F1C45" w:rsidRDefault="00FC2D23" w:rsidP="00896781">
      <w:pPr>
        <w:rPr>
          <w:sz w:val="20"/>
          <w:szCs w:val="20"/>
          <w:lang w:val="cs-CZ"/>
        </w:rPr>
      </w:pPr>
      <w:r>
        <w:rPr>
          <w:noProof/>
          <w:sz w:val="20"/>
          <w:szCs w:val="20"/>
          <w:lang w:val="cs-CZ" w:eastAsia="cs-CZ"/>
        </w:rPr>
        <w:pict>
          <v:group id="_x0000_s1721" style="position:absolute;margin-left:-46.75pt;margin-top:529.1pt;width:545.05pt;height:99.3pt;z-index:251778560" coordorigin="586,12660" coordsize="10901,1986">
            <v:shape id="_x0000_s1722" type="#_x0000_t202" style="position:absolute;left:586;top:12660;width:5345;height:1986;mso-position-horizontal-relative:page;mso-position-vertical-relative:page" filled="f" fillcolor="#e6e6de" stroked="f">
              <v:textbox style="mso-next-textbox:#_x0000_s1722" inset="3.6pt,,3.6pt">
                <w:txbxContent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Postřiží</w:t>
                    </w:r>
                    <w:bookmarkStart w:id="0" w:name="_GoBack"/>
                    <w:r w:rsidRPr="00992223">
                      <w:rPr>
                        <w:sz w:val="12"/>
                        <w:szCs w:val="12"/>
                        <w:lang w:val="cs-CZ"/>
                      </w:rPr>
                      <w:t>nský zpravodaj,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>
                      <w:rPr>
                        <w:sz w:val="12"/>
                        <w:szCs w:val="12"/>
                        <w:lang w:val="cs-CZ"/>
                      </w:rPr>
                      <w:t>5/2O14 (září), dvouměsíčník (Postřižín, 29</w:t>
                    </w:r>
                    <w:r w:rsidRPr="00992223">
                      <w:rPr>
                        <w:sz w:val="12"/>
                        <w:szCs w:val="12"/>
                        <w:lang w:val="cs-CZ"/>
                      </w:rPr>
                      <w:t xml:space="preserve">. </w:t>
                    </w:r>
                    <w:r>
                      <w:rPr>
                        <w:sz w:val="12"/>
                        <w:szCs w:val="12"/>
                        <w:lang w:val="cs-CZ"/>
                      </w:rPr>
                      <w:t>9. 2014</w:t>
                    </w:r>
                    <w:r w:rsidRPr="00992223">
                      <w:rPr>
                        <w:sz w:val="12"/>
                        <w:szCs w:val="12"/>
                        <w:lang w:val="cs-CZ"/>
                      </w:rPr>
                      <w:t>)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registrováno MK ČR E 19961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náklad 300 ks</w:t>
                    </w:r>
                    <w:r>
                      <w:rPr>
                        <w:sz w:val="12"/>
                        <w:szCs w:val="12"/>
                        <w:lang w:val="cs-CZ"/>
                      </w:rPr>
                      <w:t xml:space="preserve">; </w:t>
                    </w:r>
                    <w:r w:rsidRPr="00992223">
                      <w:rPr>
                        <w:sz w:val="12"/>
                        <w:szCs w:val="12"/>
                        <w:lang w:val="cs-CZ"/>
                      </w:rPr>
                      <w:t>zdarma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výroba:</w:t>
                    </w:r>
                    <w:r>
                      <w:rPr>
                        <w:sz w:val="12"/>
                        <w:szCs w:val="12"/>
                        <w:lang w:val="cs-CZ"/>
                      </w:rPr>
                      <w:t xml:space="preserve"> </w:t>
                    </w:r>
                    <w:r w:rsidRPr="00992223">
                      <w:rPr>
                        <w:sz w:val="12"/>
                        <w:szCs w:val="12"/>
                        <w:lang w:val="cs-CZ"/>
                      </w:rPr>
                      <w:t>Tereza Skrbková</w:t>
                    </w:r>
                    <w:r>
                      <w:rPr>
                        <w:sz w:val="12"/>
                        <w:szCs w:val="12"/>
                        <w:lang w:val="cs-CZ"/>
                      </w:rPr>
                      <w:t xml:space="preserve"> (TS) - autor neoznačených příspěvků; Jana Motyčková (JM)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Vydává a distribuuje obec Postřižín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www.obecpostrizin.cz</w:t>
                    </w:r>
                  </w:p>
                  <w:bookmarkEnd w:id="0"/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</w:p>
                </w:txbxContent>
              </v:textbox>
            </v:shape>
            <v:shape id="_x0000_s1723" type="#_x0000_t202" style="position:absolute;left:5811;top:12660;width:5676;height:1986;mso-position-horizontal-relative:page;mso-position-vertical-relative:page" filled="f" fillcolor="#e6e6de" stroked="f">
              <v:textbox style="mso-next-textbox:#_x0000_s1723" inset="3.6pt,,3.6pt">
                <w:txbxContent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Adresa redakce: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 xml:space="preserve">Obecní úřad Postřižín, Pražská 42, Postřižín 250 70. 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IČ: 002240621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</w:p>
                  <w:p w:rsidR="00A76249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>
                      <w:rPr>
                        <w:sz w:val="12"/>
                        <w:szCs w:val="12"/>
                        <w:lang w:val="cs-CZ"/>
                      </w:rPr>
                      <w:t xml:space="preserve">Článek Jak volit v komunálních volbách, aneb volební kuchařka byl převzat z: </w:t>
                    </w:r>
                    <w:r w:rsidRPr="007575E9">
                      <w:rPr>
                        <w:sz w:val="12"/>
                        <w:szCs w:val="12"/>
                        <w:lang w:val="cs-CZ"/>
                      </w:rPr>
                      <w:t>www.mesto-bohumin.cz/cz/radnice/volby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Vaše příspěvky a podněty do dalšího čísla posílejte na mailovou adresu:</w:t>
                    </w:r>
                  </w:p>
                  <w:p w:rsidR="00A76249" w:rsidRPr="00992223" w:rsidRDefault="00A76249" w:rsidP="00AC0FD9">
                    <w:pPr>
                      <w:shd w:val="clear" w:color="auto" w:fill="BFBFBF" w:themeFill="background1" w:themeFillShade="BF"/>
                      <w:spacing w:before="60" w:line="240" w:lineRule="auto"/>
                      <w:jc w:val="center"/>
                      <w:rPr>
                        <w:sz w:val="12"/>
                        <w:szCs w:val="12"/>
                        <w:lang w:val="cs-CZ"/>
                      </w:rPr>
                    </w:pPr>
                    <w:r w:rsidRPr="00992223">
                      <w:rPr>
                        <w:sz w:val="12"/>
                        <w:szCs w:val="12"/>
                        <w:lang w:val="cs-CZ"/>
                      </w:rPr>
                      <w:t>kulturni.komise@obecpostrizin.cz</w:t>
                    </w:r>
                  </w:p>
                </w:txbxContent>
              </v:textbox>
            </v:shape>
          </v:group>
        </w:pict>
      </w:r>
      <w:r>
        <w:rPr>
          <w:noProof/>
          <w:sz w:val="20"/>
          <w:szCs w:val="20"/>
          <w:lang w:val="cs-CZ" w:eastAsia="cs-CZ"/>
        </w:rPr>
        <w:pict>
          <v:shape id="_x0000_s1679" type="#_x0000_t202" style="position:absolute;margin-left:42.65pt;margin-top:592.85pt;width:550.7pt;height:54pt;z-index:251741696;mso-position-horizontal-relative:page;mso-position-vertical-relative:page" filled="f" stroked="f">
            <v:textbox style="mso-next-textbox:#_x0000_s1679" inset="0,0,0,0">
              <w:txbxContent>
                <w:p w:rsidR="00A76249" w:rsidRPr="006B1BB5" w:rsidRDefault="00A76249" w:rsidP="005879FA">
                  <w:pPr>
                    <w:pBdr>
                      <w:top w:val="single" w:sz="12" w:space="1" w:color="auto"/>
                    </w:pBdr>
                    <w:jc w:val="center"/>
                    <w:rPr>
                      <w:b/>
                      <w:sz w:val="10"/>
                      <w:szCs w:val="10"/>
                      <w:lang w:val="cs-CZ"/>
                    </w:rPr>
                  </w:pPr>
                </w:p>
                <w:p w:rsidR="00A76249" w:rsidRPr="00E871F3" w:rsidRDefault="00A76249" w:rsidP="005879FA">
                  <w:pPr>
                    <w:pBdr>
                      <w:top w:val="single" w:sz="12" w:space="1" w:color="auto"/>
                    </w:pBd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E871F3">
                    <w:rPr>
                      <w:b/>
                      <w:sz w:val="20"/>
                      <w:szCs w:val="20"/>
                      <w:lang w:val="cs-CZ"/>
                    </w:rPr>
                    <w:t>Kulturní komise a Obecní úřad Postřižín děkuje za roznos Postřižínského zpravodaje panu Jaroslavu Vernerovi.</w:t>
                  </w:r>
                </w:p>
                <w:p w:rsidR="00A76249" w:rsidRPr="00E871F3" w:rsidRDefault="00A76249" w:rsidP="005879FA">
                  <w:pPr>
                    <w:pBdr>
                      <w:top w:val="single" w:sz="12" w:space="1" w:color="auto"/>
                    </w:pBdr>
                    <w:jc w:val="center"/>
                    <w:rPr>
                      <w:b/>
                      <w:i/>
                      <w:sz w:val="20"/>
                      <w:szCs w:val="20"/>
                      <w:lang w:val="cs-CZ"/>
                    </w:rPr>
                  </w:pPr>
                  <w:r w:rsidRPr="00E871F3">
                    <w:rPr>
                      <w:b/>
                      <w:i/>
                      <w:sz w:val="20"/>
                      <w:szCs w:val="20"/>
                      <w:lang w:val="cs-CZ"/>
                    </w:rPr>
                    <w:t>Děkujeme.</w:t>
                  </w:r>
                </w:p>
              </w:txbxContent>
            </v:textbox>
            <w10:wrap anchorx="page" anchory="page"/>
          </v:shape>
        </w:pict>
      </w:r>
      <w:r w:rsidR="00AC0FD9" w:rsidRPr="008F1C45">
        <w:rPr>
          <w:noProof/>
          <w:sz w:val="20"/>
          <w:szCs w:val="20"/>
          <w:lang w:val="cs-CZ" w:eastAsia="cs-CZ"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margin">
              <wp:posOffset>3646170</wp:posOffset>
            </wp:positionH>
            <wp:positionV relativeFrom="margin">
              <wp:posOffset>5106670</wp:posOffset>
            </wp:positionV>
            <wp:extent cx="1524635" cy="1526540"/>
            <wp:effectExtent l="19050" t="0" r="0" b="0"/>
            <wp:wrapSquare wrapText="bothSides"/>
            <wp:docPr id="11" name="Obrázek 11" descr="C:\Users\Stavební komise\AppData\Local\Microsoft\Windows\Temporary Internet Files\Content.IE5\Q5ULMP3G\MC9004368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Stavební komise\AppData\Local\Microsoft\Windows\Temporary Internet Files\Content.IE5\Q5ULMP3G\MC900436871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cs-CZ" w:eastAsia="cs-CZ"/>
        </w:rPr>
        <w:pict>
          <v:shape id="_x0000_s1678" type="#_x0000_t202" style="position:absolute;margin-left:45.25pt;margin-top:480.3pt;width:485.85pt;height:21.6pt;z-index:251740672;mso-position-horizontal-relative:page;mso-position-vertical-relative:page" filled="f" stroked="f">
            <v:textbox style="mso-next-textbox:#_x0000_s1678" inset="0,0,0,0">
              <w:txbxContent>
                <w:p w:rsidR="00A76249" w:rsidRPr="00E879F7" w:rsidRDefault="00A76249" w:rsidP="005879FA">
                  <w:pPr>
                    <w:pStyle w:val="Nadpis2"/>
                    <w:spacing w:line="240" w:lineRule="auto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Blahopřejeme …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shape id="_x0000_s1677" type="#_x0000_t202" style="position:absolute;margin-left:97.8pt;margin-top:502.45pt;width:229.1pt;height:96.4pt;z-index:251739648;visibility:visible;mso-position-horizontal-relative:page;mso-position-vertical-relative:page" filled="f" stroked="f">
            <v:textbox style="mso-next-textbox:#_x0000_s1677" inset="0,0,0,0">
              <w:txbxContent>
                <w:p w:rsidR="00A76249" w:rsidRPr="00A0421F" w:rsidRDefault="00A76249" w:rsidP="005879F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A0421F">
                    <w:rPr>
                      <w:b/>
                      <w:sz w:val="20"/>
                      <w:szCs w:val="20"/>
                      <w:lang w:val="cs-CZ"/>
                    </w:rPr>
                    <w:t>Občanům, kteří oslaví v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 xml:space="preserve"> nadcházejících</w:t>
                  </w:r>
                  <w:r w:rsidRPr="00A0421F">
                    <w:rPr>
                      <w:b/>
                      <w:sz w:val="20"/>
                      <w:szCs w:val="20"/>
                      <w:lang w:val="cs-CZ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>podzi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>m</w:t>
                  </w:r>
                  <w:r>
                    <w:rPr>
                      <w:b/>
                      <w:sz w:val="20"/>
                      <w:szCs w:val="20"/>
                      <w:lang w:val="cs-CZ"/>
                    </w:rPr>
                    <w:t xml:space="preserve">ních </w:t>
                  </w:r>
                  <w:r w:rsidRPr="00A0421F">
                    <w:rPr>
                      <w:b/>
                      <w:sz w:val="20"/>
                      <w:szCs w:val="20"/>
                      <w:lang w:val="cs-CZ"/>
                    </w:rPr>
                    <w:t>měsících významné životní jubileum, s</w:t>
                  </w:r>
                  <w:r w:rsidRPr="00A0421F">
                    <w:rPr>
                      <w:b/>
                      <w:sz w:val="20"/>
                      <w:szCs w:val="20"/>
                      <w:lang w:val="cs-CZ"/>
                    </w:rPr>
                    <w:t>r</w:t>
                  </w:r>
                  <w:r w:rsidRPr="00A0421F">
                    <w:rPr>
                      <w:b/>
                      <w:sz w:val="20"/>
                      <w:szCs w:val="20"/>
                      <w:lang w:val="cs-CZ"/>
                    </w:rPr>
                    <w:t>dečně blahopřejeme a do dalších let přejeme hodně štěstí, zdraví a spokojenosti.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  <w:lang w:val="cs-CZ" w:eastAsia="cs-CZ"/>
        </w:rPr>
        <w:pict>
          <v:rect id="_x0000_s1676" style="position:absolute;margin-left:-47.1pt;margin-top:376.3pt;width:548.7pt;height:27.25pt;z-index:251738624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676">
              <w:txbxContent>
                <w:p w:rsidR="00A76249" w:rsidRPr="00677268" w:rsidRDefault="00A76249" w:rsidP="005879FA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SPOLEČENSKÁ RUBRIKA</w:t>
                  </w:r>
                </w:p>
              </w:txbxContent>
            </v:textbox>
            <w10:wrap type="square" anchorx="margin" anchory="margin"/>
          </v:rect>
        </w:pict>
      </w:r>
      <w:r>
        <w:rPr>
          <w:noProof/>
          <w:sz w:val="20"/>
          <w:szCs w:val="20"/>
          <w:lang w:val="cs-CZ" w:eastAsia="cs-CZ"/>
        </w:rPr>
        <w:pict>
          <v:rect id="_x0000_s1655" style="position:absolute;margin-left:-58.15pt;margin-top:-42.05pt;width:548.7pt;height:27.25pt;z-index:251719168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655">
              <w:txbxContent>
                <w:p w:rsidR="00A76249" w:rsidRPr="00677268" w:rsidRDefault="00A76249" w:rsidP="00A92CD3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NÁZORY A PŘIPOMÍNKY</w:t>
                  </w:r>
                </w:p>
                <w:p w:rsidR="00A76249" w:rsidRPr="00A92CD3" w:rsidRDefault="00A76249" w:rsidP="00A92CD3"/>
              </w:txbxContent>
            </v:textbox>
            <w10:wrap type="square" anchorx="margin" anchory="margin"/>
          </v:rect>
        </w:pict>
      </w:r>
      <w:r>
        <w:rPr>
          <w:noProof/>
          <w:sz w:val="20"/>
          <w:szCs w:val="20"/>
          <w:lang w:val="cs-CZ" w:eastAsia="cs-CZ"/>
        </w:rPr>
        <w:pict>
          <v:rect id="_x0000_s1610" style="position:absolute;margin-left:-58.65pt;margin-top:-43pt;width:548.7pt;height:27.25pt;z-index:251675136;mso-position-horizontal-relative:margin;mso-position-vertical-relative:margin" fillcolor="black [3213]" stroked="f">
            <v:fill color2="fill lighten(51)" angle="-90" focusposition="1" focussize="" method="linear sigma" focus="100%" type="gradient"/>
            <v:textbox style="mso-next-textbox:#_x0000_s1610">
              <w:txbxContent>
                <w:p w:rsidR="00A76249" w:rsidRPr="00677268" w:rsidRDefault="00A76249" w:rsidP="006F29F3">
                  <w:pPr>
                    <w:pStyle w:val="Nadpis9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INZERCE</w:t>
                  </w:r>
                </w:p>
              </w:txbxContent>
            </v:textbox>
            <w10:wrap type="square" anchorx="margin" anchory="margin"/>
          </v:rect>
        </w:pict>
      </w:r>
    </w:p>
    <w:sectPr w:rsidR="00215570" w:rsidRPr="008F1C45" w:rsidSect="00384B4E">
      <w:headerReference w:type="even" r:id="rId14"/>
      <w:headerReference w:type="default" r:id="rId15"/>
      <w:footerReference w:type="even" r:id="rId16"/>
      <w:footerReference w:type="default" r:id="rId17"/>
      <w:pgSz w:w="12240" w:h="15840" w:code="1"/>
      <w:pgMar w:top="1440" w:right="1797" w:bottom="1134" w:left="1797" w:header="0" w:footer="61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23" w:rsidRDefault="00FC2D23">
      <w:r>
        <w:separator/>
      </w:r>
    </w:p>
  </w:endnote>
  <w:endnote w:type="continuationSeparator" w:id="0">
    <w:p w:rsidR="00FC2D23" w:rsidRDefault="00FC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49" w:rsidRDefault="00FC2D23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7.75pt;margin-top:743.25pt;width:108pt;height:20.8pt;z-index:251660288;mso-position-horizontal-relative:page;mso-position-vertical-relative:page" filled="f" stroked="f">
          <v:textbox style="mso-next-textbox:#_x0000_s2067" inset="0,0,0,0">
            <w:txbxContent>
              <w:p w:rsidR="00A76249" w:rsidRPr="00241A8B" w:rsidRDefault="00A76249" w:rsidP="00AE16FA">
                <w:pPr>
                  <w:pStyle w:val="LeftHeader"/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</w:pP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>s</w:t>
                </w:r>
                <w:r w:rsidRPr="00241A8B"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>trana</w:t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 xml:space="preserve"> </w:t>
                </w:r>
                <w:r w:rsidR="00891DC1" w:rsidRPr="00241A8B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fldChar w:fldCharType="begin"/>
                </w:r>
                <w:r w:rsidRPr="00241A8B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instrText xml:space="preserve"> PAGE  \* MERGEFORMAT </w:instrText>
                </w:r>
                <w:r w:rsidR="00891DC1" w:rsidRPr="00241A8B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fldChar w:fldCharType="separate"/>
                </w:r>
                <w:r w:rsidR="00B675F9">
                  <w:rPr>
                    <w:rFonts w:ascii="Trebuchet MS" w:hAnsi="Trebuchet MS"/>
                    <w:b/>
                    <w:noProof/>
                    <w:color w:val="auto"/>
                    <w:sz w:val="22"/>
                    <w:szCs w:val="22"/>
                    <w:lang w:val="cs-CZ"/>
                  </w:rPr>
                  <w:t>8</w:t>
                </w:r>
                <w:r w:rsidR="00891DC1" w:rsidRPr="00241A8B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fldChar w:fldCharType="end"/>
                </w:r>
              </w:p>
              <w:p w:rsidR="00A76249" w:rsidRPr="00241A8B" w:rsidRDefault="00A76249" w:rsidP="00AE16FA">
                <w:pPr>
                  <w:rPr>
                    <w:rFonts w:cs="Lucida Sans Unicode"/>
                    <w:color w:val="666633"/>
                    <w:sz w:val="22"/>
                    <w:szCs w:val="22"/>
                    <w:lang w:val="cs-CZ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highlight w:val="yellow"/>
      </w:rPr>
      <w:pict>
        <v:shape id="_x0000_s2051" type="#_x0000_t202" style="position:absolute;margin-left:57.75pt;margin-top:730.5pt;width:507.75pt;height:29.8pt;z-index:251657216;mso-position-horizontal-relative:page;mso-position-vertical-relative:page" filled="f" stroked="f">
          <v:textbox style="mso-next-textbox:#_x0000_s2051" inset="0,0,0,0">
            <w:txbxContent>
              <w:p w:rsidR="00A76249" w:rsidRPr="005021E6" w:rsidRDefault="00A76249" w:rsidP="005021E6">
                <w:pPr>
                  <w:pStyle w:val="RightHeader"/>
                  <w:pBdr>
                    <w:top w:val="single" w:sz="12" w:space="1" w:color="auto"/>
                  </w:pBdr>
                  <w:jc w:val="left"/>
                  <w:rPr>
                    <w:rFonts w:ascii="Trebuchet MS" w:hAnsi="Trebuchet MS"/>
                    <w:b/>
                    <w:color w:val="auto"/>
                    <w:sz w:val="16"/>
                    <w:szCs w:val="16"/>
                    <w:lang w:val="cs-CZ"/>
                  </w:rPr>
                </w:pPr>
              </w:p>
              <w:p w:rsidR="00A76249" w:rsidRPr="008031EA" w:rsidRDefault="00A76249" w:rsidP="005021E6">
                <w:pPr>
                  <w:pStyle w:val="RightHeader"/>
                  <w:jc w:val="left"/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</w:pP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 w:rsidRPr="008031EA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>Postřižínský  zpravodaj</w:t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>září 2014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49" w:rsidRDefault="00FC2D23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69.5pt;margin-top:755.75pt;width:108pt;height:25.55pt;z-index:251661312;mso-position-horizontal-relative:page;mso-position-vertical-relative:page" filled="f" stroked="f">
          <v:textbox style="mso-next-textbox:#_x0000_s2068" inset="0,0,0,0">
            <w:txbxContent>
              <w:p w:rsidR="00A76249" w:rsidRPr="00E950E8" w:rsidRDefault="00A76249" w:rsidP="00E950E8">
                <w:pPr>
                  <w:pStyle w:val="LeftHeader"/>
                  <w:jc w:val="right"/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</w:pP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>s</w:t>
                </w:r>
                <w:r w:rsidRPr="00E950E8"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>trana</w:t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 xml:space="preserve"> </w:t>
                </w:r>
                <w:r w:rsidR="00891DC1" w:rsidRPr="00E950E8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fldChar w:fldCharType="begin"/>
                </w:r>
                <w:r w:rsidRPr="00E950E8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instrText xml:space="preserve"> PAGE  \* MERGEFORMAT </w:instrText>
                </w:r>
                <w:r w:rsidR="00891DC1" w:rsidRPr="00E950E8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fldChar w:fldCharType="separate"/>
                </w:r>
                <w:r w:rsidR="00B675F9">
                  <w:rPr>
                    <w:rFonts w:ascii="Trebuchet MS" w:hAnsi="Trebuchet MS"/>
                    <w:b/>
                    <w:noProof/>
                    <w:color w:val="auto"/>
                    <w:sz w:val="22"/>
                    <w:szCs w:val="22"/>
                    <w:lang w:val="cs-CZ"/>
                  </w:rPr>
                  <w:t>7</w:t>
                </w:r>
                <w:r w:rsidR="00891DC1" w:rsidRPr="00E950E8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fldChar w:fldCharType="end"/>
                </w:r>
              </w:p>
              <w:p w:rsidR="00A76249" w:rsidRPr="00E950E8" w:rsidRDefault="00A76249" w:rsidP="00E950E8">
                <w:pPr>
                  <w:jc w:val="right"/>
                  <w:rPr>
                    <w:rFonts w:cs="Lucida Sans Unicode"/>
                    <w:color w:val="666633"/>
                    <w:sz w:val="22"/>
                    <w:szCs w:val="22"/>
                    <w:lang w:val="cs-CZ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_x0000_s2064" type="#_x0000_t202" style="position:absolute;margin-left:69.75pt;margin-top:742.5pt;width:507.75pt;height:29.8pt;z-index:251658240;mso-position-horizontal-relative:page;mso-position-vertical-relative:page" filled="f" stroked="f">
          <v:textbox style="mso-next-textbox:#_x0000_s2064" inset="0,0,0,0">
            <w:txbxContent>
              <w:p w:rsidR="00A76249" w:rsidRPr="005021E6" w:rsidRDefault="00A76249" w:rsidP="00AE16FA">
                <w:pPr>
                  <w:pStyle w:val="RightHeader"/>
                  <w:pBdr>
                    <w:top w:val="single" w:sz="12" w:space="1" w:color="auto"/>
                  </w:pBdr>
                  <w:jc w:val="left"/>
                  <w:rPr>
                    <w:rFonts w:ascii="Trebuchet MS" w:hAnsi="Trebuchet MS"/>
                    <w:b/>
                    <w:color w:val="auto"/>
                    <w:sz w:val="16"/>
                    <w:szCs w:val="16"/>
                    <w:lang w:val="cs-CZ"/>
                  </w:rPr>
                </w:pPr>
              </w:p>
              <w:p w:rsidR="00A76249" w:rsidRPr="008031EA" w:rsidRDefault="00A76249" w:rsidP="00AE16FA">
                <w:pPr>
                  <w:pStyle w:val="RightHeader"/>
                  <w:jc w:val="left"/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</w:pP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>září 2014</w:t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color w:val="auto"/>
                    <w:sz w:val="22"/>
                    <w:szCs w:val="22"/>
                    <w:lang w:val="cs-CZ"/>
                  </w:rPr>
                  <w:tab/>
                </w:r>
                <w:r w:rsidRPr="008031EA"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>Postřižínský  zpravodaj</w:t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  <w:r>
                  <w:rPr>
                    <w:rFonts w:ascii="Trebuchet MS" w:hAnsi="Trebuchet MS"/>
                    <w:b/>
                    <w:color w:val="auto"/>
                    <w:sz w:val="22"/>
                    <w:szCs w:val="22"/>
                    <w:lang w:val="cs-CZ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23" w:rsidRDefault="00FC2D23">
      <w:r>
        <w:separator/>
      </w:r>
    </w:p>
  </w:footnote>
  <w:footnote w:type="continuationSeparator" w:id="0">
    <w:p w:rsidR="00FC2D23" w:rsidRDefault="00FC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49" w:rsidRDefault="00FC2D23" w:rsidP="00B461B9">
    <w:pPr>
      <w:pStyle w:val="Zhlav"/>
      <w:tabs>
        <w:tab w:val="clear" w:pos="4320"/>
        <w:tab w:val="clear" w:pos="8640"/>
        <w:tab w:val="left" w:pos="1277"/>
      </w:tabs>
    </w:pPr>
    <w:r>
      <w:rPr>
        <w:noProof/>
        <w:lang w:val="cs-CZ" w:eastAsia="cs-CZ"/>
      </w:rPr>
      <w:pict>
        <v:rect id="_x0000_s2085" style="position:absolute;margin-left:-57.8pt;margin-top:-41.95pt;width:548.7pt;height:27.25pt;z-index:251664384;mso-position-horizontal-relative:margin;mso-position-vertical-relative:margin" fillcolor="black [3213]" stroked="f">
          <v:fill color2="fill lighten(51)" angle="-90" focusposition="1" focussize="" method="linear sigma" focus="100%" type="gradient"/>
          <v:textbox style="mso-next-textbox:#_x0000_s2085">
            <w:txbxContent>
              <w:p w:rsidR="00A76249" w:rsidRPr="00677268" w:rsidRDefault="00A76249" w:rsidP="00B461B9">
                <w:pPr>
                  <w:pStyle w:val="Nadpis9"/>
                  <w:rPr>
                    <w:lang w:val="cs-CZ"/>
                  </w:rPr>
                </w:pPr>
              </w:p>
            </w:txbxContent>
          </v:textbox>
          <w10:wrap type="square" anchorx="margin" anchory="margin"/>
        </v:rect>
      </w:pict>
    </w:r>
    <w:r>
      <w:rPr>
        <w:noProof/>
        <w:lang w:val="cs-CZ" w:eastAsia="cs-CZ"/>
      </w:rPr>
      <w:pict>
        <v:rect id="_x0000_s2079" style="position:absolute;margin-left:-58.2pt;margin-top:-42.75pt;width:548.7pt;height:27.25pt;z-index:251662336;mso-position-horizontal-relative:margin;mso-position-vertical-relative:margin" fillcolor="black [3213]" stroked="f">
          <v:fill color2="fill lighten(51)" angle="-90" focusposition="1" focussize="" method="linear sigma" focus="100%" type="gradient"/>
          <v:textbox style="mso-next-textbox:#_x0000_s2079">
            <w:txbxContent>
              <w:p w:rsidR="00A76249" w:rsidRPr="00677268" w:rsidRDefault="00A76249" w:rsidP="009B1B14">
                <w:pPr>
                  <w:pStyle w:val="Nadpis9"/>
                  <w:rPr>
                    <w:lang w:val="cs-CZ"/>
                  </w:rPr>
                </w:pPr>
              </w:p>
            </w:txbxContent>
          </v:textbox>
          <w10:wrap type="square" anchorx="margin" anchory="margin"/>
        </v:rect>
      </w:pict>
    </w:r>
    <w:r w:rsidR="00A7624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49" w:rsidRDefault="00FC2D23">
    <w:pPr>
      <w:pStyle w:val="Zhlav"/>
    </w:pPr>
    <w:r>
      <w:rPr>
        <w:noProof/>
        <w:lang w:val="cs-CZ" w:eastAsia="cs-CZ"/>
      </w:rPr>
      <w:pict>
        <v:rect id="_x0000_s2084" style="position:absolute;margin-left:-59.3pt;margin-top:-42.25pt;width:550.7pt;height:27.25pt;z-index:251663360;mso-position-horizontal-relative:margin;mso-position-vertical-relative:margin" fillcolor="black [3213]" stroked="f">
          <v:fill color2="fill lighten(51)" angle="-90" focusposition="1" focussize="" method="linear sigma" focus="100%" type="gradient"/>
          <v:textbox style="mso-next-textbox:#_x0000_s2084">
            <w:txbxContent>
              <w:p w:rsidR="00A76249" w:rsidRPr="00677268" w:rsidRDefault="00A76249" w:rsidP="00B461B9">
                <w:pPr>
                  <w:pStyle w:val="Nadpis9"/>
                  <w:rPr>
                    <w:lang w:val="cs-CZ"/>
                  </w:rPr>
                </w:pPr>
                <w:r>
                  <w:rPr>
                    <w:lang w:val="cs-CZ"/>
                  </w:rPr>
                  <w:t>INFORMACE Z OBECNÍHO ÚŘADU</w:t>
                </w:r>
              </w:p>
              <w:p w:rsidR="00A76249" w:rsidRPr="00D162E1" w:rsidRDefault="00A76249" w:rsidP="00B461B9"/>
              <w:p w:rsidR="00A76249" w:rsidRPr="00B2316D" w:rsidRDefault="00A76249" w:rsidP="00B461B9"/>
            </w:txbxContent>
          </v:textbox>
          <w10:wrap type="square"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BB874B2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45F5318"/>
    <w:multiLevelType w:val="hybridMultilevel"/>
    <w:tmpl w:val="BFB4167C"/>
    <w:lvl w:ilvl="0" w:tplc="4B42A84A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B36A18"/>
    <w:multiLevelType w:val="hybridMultilevel"/>
    <w:tmpl w:val="7D4672A0"/>
    <w:lvl w:ilvl="0" w:tplc="0F9E97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85621E"/>
    <w:multiLevelType w:val="hybridMultilevel"/>
    <w:tmpl w:val="C1E6336A"/>
    <w:lvl w:ilvl="0" w:tplc="C4602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332CE6"/>
    <w:multiLevelType w:val="hybridMultilevel"/>
    <w:tmpl w:val="6156746C"/>
    <w:lvl w:ilvl="0" w:tplc="0F9E97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8C3297"/>
    <w:multiLevelType w:val="hybridMultilevel"/>
    <w:tmpl w:val="A4D4FC28"/>
    <w:lvl w:ilvl="0" w:tplc="0F9E9776">
      <w:numFmt w:val="bullet"/>
      <w:lvlText w:val="-"/>
      <w:lvlJc w:val="left"/>
      <w:pPr>
        <w:ind w:left="70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122600E6"/>
    <w:multiLevelType w:val="hybridMultilevel"/>
    <w:tmpl w:val="64326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4DD2"/>
    <w:multiLevelType w:val="hybridMultilevel"/>
    <w:tmpl w:val="85D6F8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01F79CC"/>
    <w:multiLevelType w:val="hybridMultilevel"/>
    <w:tmpl w:val="CC72C048"/>
    <w:lvl w:ilvl="0" w:tplc="4B42A84A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87693C"/>
    <w:multiLevelType w:val="hybridMultilevel"/>
    <w:tmpl w:val="C3FE93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DC3291"/>
    <w:multiLevelType w:val="multilevel"/>
    <w:tmpl w:val="3F3E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163091"/>
    <w:multiLevelType w:val="hybridMultilevel"/>
    <w:tmpl w:val="74E27992"/>
    <w:lvl w:ilvl="0" w:tplc="0A968CE4">
      <w:start w:val="43"/>
      <w:numFmt w:val="bullet"/>
      <w:lvlText w:val="-"/>
      <w:lvlJc w:val="left"/>
      <w:pPr>
        <w:ind w:left="50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>
    <w:nsid w:val="2E313F2F"/>
    <w:multiLevelType w:val="hybridMultilevel"/>
    <w:tmpl w:val="5530A48C"/>
    <w:lvl w:ilvl="0" w:tplc="0C10FE22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8C5116"/>
    <w:multiLevelType w:val="hybridMultilevel"/>
    <w:tmpl w:val="16029928"/>
    <w:lvl w:ilvl="0" w:tplc="945C34E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1C7240"/>
    <w:multiLevelType w:val="hybridMultilevel"/>
    <w:tmpl w:val="8FE4B010"/>
    <w:lvl w:ilvl="0" w:tplc="0F9E97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131338"/>
    <w:multiLevelType w:val="hybridMultilevel"/>
    <w:tmpl w:val="FF36605E"/>
    <w:lvl w:ilvl="0" w:tplc="0F9E97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42934983"/>
    <w:multiLevelType w:val="hybridMultilevel"/>
    <w:tmpl w:val="DD406B58"/>
    <w:lvl w:ilvl="0" w:tplc="0F9E97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D120B0"/>
    <w:multiLevelType w:val="multilevel"/>
    <w:tmpl w:val="29A04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2C4F5F"/>
    <w:multiLevelType w:val="hybridMultilevel"/>
    <w:tmpl w:val="3FAC3F0A"/>
    <w:lvl w:ilvl="0" w:tplc="AA62240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2B0F24"/>
    <w:multiLevelType w:val="hybridMultilevel"/>
    <w:tmpl w:val="2B8A96F6"/>
    <w:lvl w:ilvl="0" w:tplc="945C34E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CB0846"/>
    <w:multiLevelType w:val="hybridMultilevel"/>
    <w:tmpl w:val="3C7E2A4C"/>
    <w:lvl w:ilvl="0" w:tplc="0F9E97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3F579B"/>
    <w:multiLevelType w:val="hybridMultilevel"/>
    <w:tmpl w:val="6D5E1ADE"/>
    <w:lvl w:ilvl="0" w:tplc="0F9E9776">
      <w:numFmt w:val="bullet"/>
      <w:lvlText w:val="-"/>
      <w:lvlJc w:val="left"/>
      <w:pPr>
        <w:ind w:left="780" w:hanging="360"/>
      </w:pPr>
      <w:rPr>
        <w:rFonts w:ascii="Times New Roman" w:eastAsia="Arial Unicode MS" w:hAnsi="Times New Roman" w:cs="Times New Roman" w:hint="default"/>
      </w:rPr>
    </w:lvl>
    <w:lvl w:ilvl="1" w:tplc="0F9E9776">
      <w:numFmt w:val="bullet"/>
      <w:lvlText w:val="-"/>
      <w:lvlJc w:val="left"/>
      <w:pPr>
        <w:ind w:left="1500" w:hanging="360"/>
      </w:pPr>
      <w:rPr>
        <w:rFonts w:ascii="Times New Roman" w:eastAsia="Arial Unicode MS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0773B63"/>
    <w:multiLevelType w:val="hybridMultilevel"/>
    <w:tmpl w:val="07D249B6"/>
    <w:lvl w:ilvl="0" w:tplc="0F9E9776"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56A677D0"/>
    <w:multiLevelType w:val="hybridMultilevel"/>
    <w:tmpl w:val="FE64010A"/>
    <w:lvl w:ilvl="0" w:tplc="14BA9820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647F1"/>
    <w:multiLevelType w:val="hybridMultilevel"/>
    <w:tmpl w:val="7938F70E"/>
    <w:lvl w:ilvl="0" w:tplc="0C10FE22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145B47"/>
    <w:multiLevelType w:val="hybridMultilevel"/>
    <w:tmpl w:val="D4987438"/>
    <w:lvl w:ilvl="0" w:tplc="0F9E9776"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7767547"/>
    <w:multiLevelType w:val="hybridMultilevel"/>
    <w:tmpl w:val="E0B6349E"/>
    <w:lvl w:ilvl="0" w:tplc="B55E601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8E5C26"/>
    <w:multiLevelType w:val="hybridMultilevel"/>
    <w:tmpl w:val="E49CF35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D53568A"/>
    <w:multiLevelType w:val="hybridMultilevel"/>
    <w:tmpl w:val="D8E4522C"/>
    <w:lvl w:ilvl="0" w:tplc="30B888B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2D3241"/>
    <w:multiLevelType w:val="hybridMultilevel"/>
    <w:tmpl w:val="30FCBB34"/>
    <w:lvl w:ilvl="0" w:tplc="0C10FE22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112B9"/>
    <w:multiLevelType w:val="hybridMultilevel"/>
    <w:tmpl w:val="8C24DE74"/>
    <w:lvl w:ilvl="0" w:tplc="88B8926A"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662D42"/>
    <w:multiLevelType w:val="hybridMultilevel"/>
    <w:tmpl w:val="653081E0"/>
    <w:lvl w:ilvl="0" w:tplc="9AD8001A"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36"/>
  </w:num>
  <w:num w:numId="15">
    <w:abstractNumId w:val="35"/>
  </w:num>
  <w:num w:numId="16">
    <w:abstractNumId w:val="28"/>
  </w:num>
  <w:num w:numId="17">
    <w:abstractNumId w:val="29"/>
  </w:num>
  <w:num w:numId="18">
    <w:abstractNumId w:val="13"/>
  </w:num>
  <w:num w:numId="19">
    <w:abstractNumId w:val="17"/>
  </w:num>
  <w:num w:numId="20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25"/>
  </w:num>
  <w:num w:numId="22">
    <w:abstractNumId w:val="44"/>
  </w:num>
  <w:num w:numId="23">
    <w:abstractNumId w:val="30"/>
  </w:num>
  <w:num w:numId="24">
    <w:abstractNumId w:val="15"/>
  </w:num>
  <w:num w:numId="25">
    <w:abstractNumId w:val="12"/>
  </w:num>
  <w:num w:numId="26">
    <w:abstractNumId w:val="42"/>
  </w:num>
  <w:num w:numId="27">
    <w:abstractNumId w:val="11"/>
  </w:num>
  <w:num w:numId="28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21"/>
  </w:num>
  <w:num w:numId="30">
    <w:abstractNumId w:val="20"/>
  </w:num>
  <w:num w:numId="31">
    <w:abstractNumId w:val="19"/>
  </w:num>
  <w:num w:numId="32">
    <w:abstractNumId w:val="33"/>
  </w:num>
  <w:num w:numId="33">
    <w:abstractNumId w:val="39"/>
  </w:num>
  <w:num w:numId="34">
    <w:abstractNumId w:val="38"/>
  </w:num>
  <w:num w:numId="35">
    <w:abstractNumId w:val="46"/>
  </w:num>
  <w:num w:numId="36">
    <w:abstractNumId w:val="43"/>
  </w:num>
  <w:num w:numId="37">
    <w:abstractNumId w:val="24"/>
  </w:num>
  <w:num w:numId="38">
    <w:abstractNumId w:val="22"/>
  </w:num>
  <w:num w:numId="39">
    <w:abstractNumId w:val="37"/>
  </w:num>
  <w:num w:numId="40">
    <w:abstractNumId w:val="31"/>
  </w:num>
  <w:num w:numId="41">
    <w:abstractNumId w:val="34"/>
  </w:num>
  <w:num w:numId="42">
    <w:abstractNumId w:val="26"/>
  </w:num>
  <w:num w:numId="43">
    <w:abstractNumId w:val="40"/>
  </w:num>
  <w:num w:numId="44">
    <w:abstractNumId w:val="45"/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41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evenAndOddHeaders/>
  <w:drawingGridHorizontalSpacing w:val="120"/>
  <w:drawingGridVerticalSpacing w:val="187"/>
  <w:displayHorizontalDrawingGridEvery w:val="0"/>
  <w:displayVerticalDrawingGridEvery w:val="0"/>
  <w:characterSpacingControl w:val="doNotCompress"/>
  <w:hdrShapeDefaults>
    <o:shapedefaults v:ext="edit" spidmax="2086" style="mso-position-horizontal-relative:page;mso-position-vertical-relative:page" fill="f" fillcolor="white" stroke="f">
      <v:fill color="white" on="f"/>
      <v:stroke on="f"/>
      <v:textbox inset="0,0,0,0"/>
      <o:colormru v:ext="edit" colors="#135da1,#c2c2ad,#663,#628002,#e6e6de,#c59d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D0"/>
    <w:rsid w:val="00000FF0"/>
    <w:rsid w:val="00001500"/>
    <w:rsid w:val="000021FB"/>
    <w:rsid w:val="00005823"/>
    <w:rsid w:val="00006848"/>
    <w:rsid w:val="000068D1"/>
    <w:rsid w:val="0000743F"/>
    <w:rsid w:val="000144D7"/>
    <w:rsid w:val="00014EA9"/>
    <w:rsid w:val="00014F40"/>
    <w:rsid w:val="00014FA3"/>
    <w:rsid w:val="00015987"/>
    <w:rsid w:val="0001641D"/>
    <w:rsid w:val="0001654C"/>
    <w:rsid w:val="0002082D"/>
    <w:rsid w:val="000209D4"/>
    <w:rsid w:val="00021EB3"/>
    <w:rsid w:val="0002280B"/>
    <w:rsid w:val="000235DF"/>
    <w:rsid w:val="000257E2"/>
    <w:rsid w:val="00031B37"/>
    <w:rsid w:val="00032929"/>
    <w:rsid w:val="00033425"/>
    <w:rsid w:val="000337EB"/>
    <w:rsid w:val="00035322"/>
    <w:rsid w:val="00042ADF"/>
    <w:rsid w:val="000436AF"/>
    <w:rsid w:val="00047970"/>
    <w:rsid w:val="00050610"/>
    <w:rsid w:val="00050D5B"/>
    <w:rsid w:val="00052D03"/>
    <w:rsid w:val="00053788"/>
    <w:rsid w:val="00053F30"/>
    <w:rsid w:val="00054DD9"/>
    <w:rsid w:val="00055BE4"/>
    <w:rsid w:val="00055CA3"/>
    <w:rsid w:val="00056FB5"/>
    <w:rsid w:val="0005744B"/>
    <w:rsid w:val="00061042"/>
    <w:rsid w:val="00061834"/>
    <w:rsid w:val="000626CF"/>
    <w:rsid w:val="0006397F"/>
    <w:rsid w:val="000639B1"/>
    <w:rsid w:val="00064570"/>
    <w:rsid w:val="00065714"/>
    <w:rsid w:val="00071D3C"/>
    <w:rsid w:val="00071FCD"/>
    <w:rsid w:val="000738C4"/>
    <w:rsid w:val="0007393F"/>
    <w:rsid w:val="000751A0"/>
    <w:rsid w:val="00083BFB"/>
    <w:rsid w:val="00085D16"/>
    <w:rsid w:val="00086734"/>
    <w:rsid w:val="00087EF0"/>
    <w:rsid w:val="0009346F"/>
    <w:rsid w:val="000946FD"/>
    <w:rsid w:val="00095B9E"/>
    <w:rsid w:val="000A1B36"/>
    <w:rsid w:val="000A2D53"/>
    <w:rsid w:val="000A3787"/>
    <w:rsid w:val="000A3FF4"/>
    <w:rsid w:val="000A61EC"/>
    <w:rsid w:val="000A6572"/>
    <w:rsid w:val="000B49FE"/>
    <w:rsid w:val="000C1AB1"/>
    <w:rsid w:val="000C3543"/>
    <w:rsid w:val="000C600A"/>
    <w:rsid w:val="000C6154"/>
    <w:rsid w:val="000D0121"/>
    <w:rsid w:val="000D0D42"/>
    <w:rsid w:val="000D1ECC"/>
    <w:rsid w:val="000D5F9F"/>
    <w:rsid w:val="000E1589"/>
    <w:rsid w:val="000E30FD"/>
    <w:rsid w:val="000E32BD"/>
    <w:rsid w:val="000E3744"/>
    <w:rsid w:val="000E3EAD"/>
    <w:rsid w:val="000E542D"/>
    <w:rsid w:val="000E7C7C"/>
    <w:rsid w:val="000F3A13"/>
    <w:rsid w:val="000F646F"/>
    <w:rsid w:val="000F686B"/>
    <w:rsid w:val="000F7435"/>
    <w:rsid w:val="000F76EF"/>
    <w:rsid w:val="000F7D22"/>
    <w:rsid w:val="000F7E91"/>
    <w:rsid w:val="0010070B"/>
    <w:rsid w:val="0010248D"/>
    <w:rsid w:val="001029A5"/>
    <w:rsid w:val="00103067"/>
    <w:rsid w:val="00103BCA"/>
    <w:rsid w:val="00106245"/>
    <w:rsid w:val="0011000B"/>
    <w:rsid w:val="001104B0"/>
    <w:rsid w:val="00110C9D"/>
    <w:rsid w:val="00111CDF"/>
    <w:rsid w:val="00112972"/>
    <w:rsid w:val="00116342"/>
    <w:rsid w:val="00120857"/>
    <w:rsid w:val="00120E61"/>
    <w:rsid w:val="00121ED3"/>
    <w:rsid w:val="001223C8"/>
    <w:rsid w:val="00122950"/>
    <w:rsid w:val="00123340"/>
    <w:rsid w:val="00127393"/>
    <w:rsid w:val="00134B10"/>
    <w:rsid w:val="0013574C"/>
    <w:rsid w:val="00137266"/>
    <w:rsid w:val="001439C3"/>
    <w:rsid w:val="0014459D"/>
    <w:rsid w:val="00145C22"/>
    <w:rsid w:val="00146E19"/>
    <w:rsid w:val="00154248"/>
    <w:rsid w:val="00155627"/>
    <w:rsid w:val="00156467"/>
    <w:rsid w:val="001601C5"/>
    <w:rsid w:val="00164EE1"/>
    <w:rsid w:val="00165FFE"/>
    <w:rsid w:val="00167339"/>
    <w:rsid w:val="00174F98"/>
    <w:rsid w:val="001837BD"/>
    <w:rsid w:val="00183ACB"/>
    <w:rsid w:val="0018446E"/>
    <w:rsid w:val="001872A3"/>
    <w:rsid w:val="00187B99"/>
    <w:rsid w:val="001949AD"/>
    <w:rsid w:val="00194E15"/>
    <w:rsid w:val="00196747"/>
    <w:rsid w:val="00197AF3"/>
    <w:rsid w:val="001A1BA7"/>
    <w:rsid w:val="001A5B82"/>
    <w:rsid w:val="001A745C"/>
    <w:rsid w:val="001A791C"/>
    <w:rsid w:val="001A7D95"/>
    <w:rsid w:val="001A7E12"/>
    <w:rsid w:val="001B215A"/>
    <w:rsid w:val="001B46B0"/>
    <w:rsid w:val="001B66FA"/>
    <w:rsid w:val="001B7C97"/>
    <w:rsid w:val="001B7DF6"/>
    <w:rsid w:val="001C3F8D"/>
    <w:rsid w:val="001C7A83"/>
    <w:rsid w:val="001D2466"/>
    <w:rsid w:val="001D25DD"/>
    <w:rsid w:val="001D6779"/>
    <w:rsid w:val="001D7C64"/>
    <w:rsid w:val="001E0459"/>
    <w:rsid w:val="001E0D6F"/>
    <w:rsid w:val="001F0D44"/>
    <w:rsid w:val="001F2727"/>
    <w:rsid w:val="001F27BA"/>
    <w:rsid w:val="001F2ECC"/>
    <w:rsid w:val="001F637A"/>
    <w:rsid w:val="001F7B02"/>
    <w:rsid w:val="00201E10"/>
    <w:rsid w:val="00202928"/>
    <w:rsid w:val="00202FBA"/>
    <w:rsid w:val="002030AB"/>
    <w:rsid w:val="0020413A"/>
    <w:rsid w:val="00205A07"/>
    <w:rsid w:val="002101FB"/>
    <w:rsid w:val="00211113"/>
    <w:rsid w:val="00213DB3"/>
    <w:rsid w:val="0021403D"/>
    <w:rsid w:val="00214D47"/>
    <w:rsid w:val="002153DC"/>
    <w:rsid w:val="002154A8"/>
    <w:rsid w:val="00215570"/>
    <w:rsid w:val="00216435"/>
    <w:rsid w:val="002165FA"/>
    <w:rsid w:val="00226F86"/>
    <w:rsid w:val="00230081"/>
    <w:rsid w:val="00231132"/>
    <w:rsid w:val="00233CA4"/>
    <w:rsid w:val="00236358"/>
    <w:rsid w:val="0023728E"/>
    <w:rsid w:val="00237ADD"/>
    <w:rsid w:val="00241A8B"/>
    <w:rsid w:val="002423EA"/>
    <w:rsid w:val="002453E8"/>
    <w:rsid w:val="00254F6D"/>
    <w:rsid w:val="0025527F"/>
    <w:rsid w:val="00256E90"/>
    <w:rsid w:val="00261810"/>
    <w:rsid w:val="002626F3"/>
    <w:rsid w:val="0026279B"/>
    <w:rsid w:val="0026331E"/>
    <w:rsid w:val="00263829"/>
    <w:rsid w:val="00263A4D"/>
    <w:rsid w:val="00265F82"/>
    <w:rsid w:val="002706E8"/>
    <w:rsid w:val="0027148B"/>
    <w:rsid w:val="00272F4D"/>
    <w:rsid w:val="00274BD5"/>
    <w:rsid w:val="002763FE"/>
    <w:rsid w:val="002766FB"/>
    <w:rsid w:val="00276E28"/>
    <w:rsid w:val="002779F9"/>
    <w:rsid w:val="00280AAC"/>
    <w:rsid w:val="00283537"/>
    <w:rsid w:val="0028371B"/>
    <w:rsid w:val="00286F28"/>
    <w:rsid w:val="00287438"/>
    <w:rsid w:val="00287E93"/>
    <w:rsid w:val="00293096"/>
    <w:rsid w:val="00293104"/>
    <w:rsid w:val="00295651"/>
    <w:rsid w:val="00297BB7"/>
    <w:rsid w:val="002A0C68"/>
    <w:rsid w:val="002A1141"/>
    <w:rsid w:val="002A5867"/>
    <w:rsid w:val="002A6BB3"/>
    <w:rsid w:val="002B1104"/>
    <w:rsid w:val="002B240C"/>
    <w:rsid w:val="002B3A5E"/>
    <w:rsid w:val="002B41E3"/>
    <w:rsid w:val="002B5885"/>
    <w:rsid w:val="002B5CD8"/>
    <w:rsid w:val="002C0AC8"/>
    <w:rsid w:val="002C0D0E"/>
    <w:rsid w:val="002C1E91"/>
    <w:rsid w:val="002C35F7"/>
    <w:rsid w:val="002D0D79"/>
    <w:rsid w:val="002D0DC6"/>
    <w:rsid w:val="002D5043"/>
    <w:rsid w:val="002E0428"/>
    <w:rsid w:val="002E09A3"/>
    <w:rsid w:val="002E10C6"/>
    <w:rsid w:val="002E132B"/>
    <w:rsid w:val="002E328B"/>
    <w:rsid w:val="002E4AD5"/>
    <w:rsid w:val="002E7397"/>
    <w:rsid w:val="002F151C"/>
    <w:rsid w:val="002F3B56"/>
    <w:rsid w:val="002F3BBC"/>
    <w:rsid w:val="0030180D"/>
    <w:rsid w:val="00302238"/>
    <w:rsid w:val="00302881"/>
    <w:rsid w:val="00304EEB"/>
    <w:rsid w:val="00305C1B"/>
    <w:rsid w:val="00313658"/>
    <w:rsid w:val="00314535"/>
    <w:rsid w:val="00314DF2"/>
    <w:rsid w:val="0031712C"/>
    <w:rsid w:val="003201BB"/>
    <w:rsid w:val="00320DB4"/>
    <w:rsid w:val="00322B12"/>
    <w:rsid w:val="00324084"/>
    <w:rsid w:val="00325FD1"/>
    <w:rsid w:val="0033013F"/>
    <w:rsid w:val="00332F11"/>
    <w:rsid w:val="00333E59"/>
    <w:rsid w:val="0033589D"/>
    <w:rsid w:val="00336BD1"/>
    <w:rsid w:val="00340064"/>
    <w:rsid w:val="00341B9B"/>
    <w:rsid w:val="003425EC"/>
    <w:rsid w:val="00350464"/>
    <w:rsid w:val="003509DB"/>
    <w:rsid w:val="00353109"/>
    <w:rsid w:val="003537B7"/>
    <w:rsid w:val="0035495A"/>
    <w:rsid w:val="00354D82"/>
    <w:rsid w:val="00355479"/>
    <w:rsid w:val="00360C79"/>
    <w:rsid w:val="003613EE"/>
    <w:rsid w:val="00363ABD"/>
    <w:rsid w:val="00365E98"/>
    <w:rsid w:val="00366726"/>
    <w:rsid w:val="00366DD0"/>
    <w:rsid w:val="00367A2D"/>
    <w:rsid w:val="00367DEE"/>
    <w:rsid w:val="00370E54"/>
    <w:rsid w:val="003716DC"/>
    <w:rsid w:val="00374F35"/>
    <w:rsid w:val="0037621C"/>
    <w:rsid w:val="003763D1"/>
    <w:rsid w:val="00380B5D"/>
    <w:rsid w:val="00381B0B"/>
    <w:rsid w:val="00383259"/>
    <w:rsid w:val="00384189"/>
    <w:rsid w:val="00384B4E"/>
    <w:rsid w:val="00386752"/>
    <w:rsid w:val="0039031E"/>
    <w:rsid w:val="003921E2"/>
    <w:rsid w:val="00392423"/>
    <w:rsid w:val="00395111"/>
    <w:rsid w:val="00395D83"/>
    <w:rsid w:val="0039673F"/>
    <w:rsid w:val="003A5127"/>
    <w:rsid w:val="003B2D60"/>
    <w:rsid w:val="003B4BF7"/>
    <w:rsid w:val="003B4CC2"/>
    <w:rsid w:val="003B6A17"/>
    <w:rsid w:val="003C1001"/>
    <w:rsid w:val="003C1043"/>
    <w:rsid w:val="003C7321"/>
    <w:rsid w:val="003D061E"/>
    <w:rsid w:val="003D2259"/>
    <w:rsid w:val="003D2501"/>
    <w:rsid w:val="003D64D4"/>
    <w:rsid w:val="003E3699"/>
    <w:rsid w:val="003E3F69"/>
    <w:rsid w:val="003E595D"/>
    <w:rsid w:val="003E5A80"/>
    <w:rsid w:val="003E6F28"/>
    <w:rsid w:val="003F0446"/>
    <w:rsid w:val="003F0C0B"/>
    <w:rsid w:val="003F1443"/>
    <w:rsid w:val="003F31E4"/>
    <w:rsid w:val="003F3C46"/>
    <w:rsid w:val="003F7902"/>
    <w:rsid w:val="00401B54"/>
    <w:rsid w:val="00402C09"/>
    <w:rsid w:val="00403A94"/>
    <w:rsid w:val="0040485F"/>
    <w:rsid w:val="004049FC"/>
    <w:rsid w:val="00404D78"/>
    <w:rsid w:val="0041251C"/>
    <w:rsid w:val="00413806"/>
    <w:rsid w:val="00414D66"/>
    <w:rsid w:val="00415DAF"/>
    <w:rsid w:val="00420AB7"/>
    <w:rsid w:val="004218F6"/>
    <w:rsid w:val="00422D63"/>
    <w:rsid w:val="0042445F"/>
    <w:rsid w:val="00424A9E"/>
    <w:rsid w:val="00424DC8"/>
    <w:rsid w:val="0043005A"/>
    <w:rsid w:val="004313B4"/>
    <w:rsid w:val="00436BC2"/>
    <w:rsid w:val="004429B1"/>
    <w:rsid w:val="00444D94"/>
    <w:rsid w:val="004451EF"/>
    <w:rsid w:val="0044561E"/>
    <w:rsid w:val="00451AF7"/>
    <w:rsid w:val="004520B5"/>
    <w:rsid w:val="00457291"/>
    <w:rsid w:val="004575CB"/>
    <w:rsid w:val="004600C7"/>
    <w:rsid w:val="00460CE9"/>
    <w:rsid w:val="0046360B"/>
    <w:rsid w:val="004636A0"/>
    <w:rsid w:val="00465ACA"/>
    <w:rsid w:val="00471D18"/>
    <w:rsid w:val="004738AC"/>
    <w:rsid w:val="004759B9"/>
    <w:rsid w:val="00476564"/>
    <w:rsid w:val="00476C7F"/>
    <w:rsid w:val="00476EA1"/>
    <w:rsid w:val="00483F51"/>
    <w:rsid w:val="00485237"/>
    <w:rsid w:val="004858E4"/>
    <w:rsid w:val="00485F68"/>
    <w:rsid w:val="0048742E"/>
    <w:rsid w:val="004877C4"/>
    <w:rsid w:val="004877E8"/>
    <w:rsid w:val="004918AE"/>
    <w:rsid w:val="0049198E"/>
    <w:rsid w:val="004933E6"/>
    <w:rsid w:val="004945BE"/>
    <w:rsid w:val="00495598"/>
    <w:rsid w:val="00495C8A"/>
    <w:rsid w:val="00495D15"/>
    <w:rsid w:val="00497174"/>
    <w:rsid w:val="004973B1"/>
    <w:rsid w:val="004A1EFB"/>
    <w:rsid w:val="004A4802"/>
    <w:rsid w:val="004A5AD2"/>
    <w:rsid w:val="004B09B9"/>
    <w:rsid w:val="004B4A48"/>
    <w:rsid w:val="004B623B"/>
    <w:rsid w:val="004C1825"/>
    <w:rsid w:val="004C2B53"/>
    <w:rsid w:val="004C57D6"/>
    <w:rsid w:val="004C6E04"/>
    <w:rsid w:val="004C70C1"/>
    <w:rsid w:val="004C7D66"/>
    <w:rsid w:val="004D3A41"/>
    <w:rsid w:val="004D4266"/>
    <w:rsid w:val="004E23F2"/>
    <w:rsid w:val="004E35B5"/>
    <w:rsid w:val="004E3745"/>
    <w:rsid w:val="004F1252"/>
    <w:rsid w:val="004F40E1"/>
    <w:rsid w:val="004F4F91"/>
    <w:rsid w:val="004F5B0E"/>
    <w:rsid w:val="004F6717"/>
    <w:rsid w:val="005010EC"/>
    <w:rsid w:val="0050208A"/>
    <w:rsid w:val="00502127"/>
    <w:rsid w:val="005021E6"/>
    <w:rsid w:val="0050249F"/>
    <w:rsid w:val="00502650"/>
    <w:rsid w:val="00503D17"/>
    <w:rsid w:val="005066B1"/>
    <w:rsid w:val="005072B4"/>
    <w:rsid w:val="00507AD8"/>
    <w:rsid w:val="00510234"/>
    <w:rsid w:val="00511508"/>
    <w:rsid w:val="00511DCB"/>
    <w:rsid w:val="005146DF"/>
    <w:rsid w:val="0051670B"/>
    <w:rsid w:val="00516F08"/>
    <w:rsid w:val="005209A0"/>
    <w:rsid w:val="00520C7A"/>
    <w:rsid w:val="00522B7C"/>
    <w:rsid w:val="00523C90"/>
    <w:rsid w:val="00524D41"/>
    <w:rsid w:val="00524F83"/>
    <w:rsid w:val="005251B7"/>
    <w:rsid w:val="005264F6"/>
    <w:rsid w:val="005274FA"/>
    <w:rsid w:val="00527F88"/>
    <w:rsid w:val="00530A59"/>
    <w:rsid w:val="00530CC4"/>
    <w:rsid w:val="00532C8A"/>
    <w:rsid w:val="00536308"/>
    <w:rsid w:val="005364F6"/>
    <w:rsid w:val="00536C98"/>
    <w:rsid w:val="00540A02"/>
    <w:rsid w:val="00542CCA"/>
    <w:rsid w:val="00543464"/>
    <w:rsid w:val="00543943"/>
    <w:rsid w:val="005449FB"/>
    <w:rsid w:val="0054558F"/>
    <w:rsid w:val="0054568A"/>
    <w:rsid w:val="005473D7"/>
    <w:rsid w:val="005479F5"/>
    <w:rsid w:val="005503D3"/>
    <w:rsid w:val="00550D7F"/>
    <w:rsid w:val="005510FB"/>
    <w:rsid w:val="005518C2"/>
    <w:rsid w:val="005520F0"/>
    <w:rsid w:val="00553D49"/>
    <w:rsid w:val="005561C4"/>
    <w:rsid w:val="00556221"/>
    <w:rsid w:val="00557F55"/>
    <w:rsid w:val="0056091B"/>
    <w:rsid w:val="00561710"/>
    <w:rsid w:val="00561B9D"/>
    <w:rsid w:val="005641C3"/>
    <w:rsid w:val="00564E62"/>
    <w:rsid w:val="00565D2F"/>
    <w:rsid w:val="00570C2D"/>
    <w:rsid w:val="005717A9"/>
    <w:rsid w:val="00572106"/>
    <w:rsid w:val="00572DDE"/>
    <w:rsid w:val="00573FF7"/>
    <w:rsid w:val="00574533"/>
    <w:rsid w:val="00574B7F"/>
    <w:rsid w:val="00577767"/>
    <w:rsid w:val="00583AD5"/>
    <w:rsid w:val="00586D46"/>
    <w:rsid w:val="005879FA"/>
    <w:rsid w:val="00591188"/>
    <w:rsid w:val="005948AD"/>
    <w:rsid w:val="00594903"/>
    <w:rsid w:val="00594B10"/>
    <w:rsid w:val="00594B59"/>
    <w:rsid w:val="00595324"/>
    <w:rsid w:val="00595AB9"/>
    <w:rsid w:val="005977E6"/>
    <w:rsid w:val="005A0482"/>
    <w:rsid w:val="005A09B2"/>
    <w:rsid w:val="005A0B78"/>
    <w:rsid w:val="005A0DAC"/>
    <w:rsid w:val="005A1501"/>
    <w:rsid w:val="005A1871"/>
    <w:rsid w:val="005A20FE"/>
    <w:rsid w:val="005A213C"/>
    <w:rsid w:val="005A26A0"/>
    <w:rsid w:val="005A3AF1"/>
    <w:rsid w:val="005A55EA"/>
    <w:rsid w:val="005B58D3"/>
    <w:rsid w:val="005B617D"/>
    <w:rsid w:val="005B638A"/>
    <w:rsid w:val="005B75A4"/>
    <w:rsid w:val="005B7866"/>
    <w:rsid w:val="005C0F20"/>
    <w:rsid w:val="005C2269"/>
    <w:rsid w:val="005C494E"/>
    <w:rsid w:val="005C7C65"/>
    <w:rsid w:val="005D260C"/>
    <w:rsid w:val="005D386E"/>
    <w:rsid w:val="005D52A1"/>
    <w:rsid w:val="005D5B14"/>
    <w:rsid w:val="005D65DA"/>
    <w:rsid w:val="005D6665"/>
    <w:rsid w:val="005E3B2D"/>
    <w:rsid w:val="005E7172"/>
    <w:rsid w:val="005F3844"/>
    <w:rsid w:val="0060229A"/>
    <w:rsid w:val="00602B77"/>
    <w:rsid w:val="0060438D"/>
    <w:rsid w:val="00606BC6"/>
    <w:rsid w:val="00615D8B"/>
    <w:rsid w:val="00615E89"/>
    <w:rsid w:val="0061714B"/>
    <w:rsid w:val="00620B3D"/>
    <w:rsid w:val="00622B00"/>
    <w:rsid w:val="0062678E"/>
    <w:rsid w:val="0062707A"/>
    <w:rsid w:val="00631E5C"/>
    <w:rsid w:val="00634520"/>
    <w:rsid w:val="0063541D"/>
    <w:rsid w:val="0063557F"/>
    <w:rsid w:val="0063723D"/>
    <w:rsid w:val="00642162"/>
    <w:rsid w:val="00643ACC"/>
    <w:rsid w:val="006448D4"/>
    <w:rsid w:val="006509E7"/>
    <w:rsid w:val="006550EC"/>
    <w:rsid w:val="00656323"/>
    <w:rsid w:val="0065778D"/>
    <w:rsid w:val="00661F04"/>
    <w:rsid w:val="00662728"/>
    <w:rsid w:val="00663FF1"/>
    <w:rsid w:val="00665178"/>
    <w:rsid w:val="00665B31"/>
    <w:rsid w:val="006677D5"/>
    <w:rsid w:val="00672A9A"/>
    <w:rsid w:val="00673E3F"/>
    <w:rsid w:val="00677268"/>
    <w:rsid w:val="006800CB"/>
    <w:rsid w:val="00682FB0"/>
    <w:rsid w:val="006839B6"/>
    <w:rsid w:val="00684815"/>
    <w:rsid w:val="006855FD"/>
    <w:rsid w:val="006856FF"/>
    <w:rsid w:val="00685F8D"/>
    <w:rsid w:val="00687176"/>
    <w:rsid w:val="00687965"/>
    <w:rsid w:val="00690E40"/>
    <w:rsid w:val="006917AD"/>
    <w:rsid w:val="00693CA4"/>
    <w:rsid w:val="006976AF"/>
    <w:rsid w:val="006A0C4D"/>
    <w:rsid w:val="006A421A"/>
    <w:rsid w:val="006A6075"/>
    <w:rsid w:val="006A6191"/>
    <w:rsid w:val="006A668A"/>
    <w:rsid w:val="006B0694"/>
    <w:rsid w:val="006B1BB5"/>
    <w:rsid w:val="006B3A7D"/>
    <w:rsid w:val="006B405C"/>
    <w:rsid w:val="006B4E69"/>
    <w:rsid w:val="006B6BA5"/>
    <w:rsid w:val="006B6EE6"/>
    <w:rsid w:val="006B71A0"/>
    <w:rsid w:val="006B7F1A"/>
    <w:rsid w:val="006C08EB"/>
    <w:rsid w:val="006C1F51"/>
    <w:rsid w:val="006C24A3"/>
    <w:rsid w:val="006C5B98"/>
    <w:rsid w:val="006C6F4E"/>
    <w:rsid w:val="006C7815"/>
    <w:rsid w:val="006D025D"/>
    <w:rsid w:val="006D0C64"/>
    <w:rsid w:val="006D208E"/>
    <w:rsid w:val="006D2232"/>
    <w:rsid w:val="006D34DD"/>
    <w:rsid w:val="006D64B2"/>
    <w:rsid w:val="006D66F2"/>
    <w:rsid w:val="006D683D"/>
    <w:rsid w:val="006E0451"/>
    <w:rsid w:val="006E07B3"/>
    <w:rsid w:val="006E29C0"/>
    <w:rsid w:val="006E29F9"/>
    <w:rsid w:val="006E310B"/>
    <w:rsid w:val="006E68AB"/>
    <w:rsid w:val="006F2599"/>
    <w:rsid w:val="006F29F3"/>
    <w:rsid w:val="006F45ED"/>
    <w:rsid w:val="006F4EEB"/>
    <w:rsid w:val="006F52BC"/>
    <w:rsid w:val="006F6F04"/>
    <w:rsid w:val="006F7614"/>
    <w:rsid w:val="007011AA"/>
    <w:rsid w:val="00703F31"/>
    <w:rsid w:val="00706EAB"/>
    <w:rsid w:val="00710035"/>
    <w:rsid w:val="00714B4C"/>
    <w:rsid w:val="00715F54"/>
    <w:rsid w:val="007160A5"/>
    <w:rsid w:val="0071656D"/>
    <w:rsid w:val="0072168E"/>
    <w:rsid w:val="00724279"/>
    <w:rsid w:val="007252DD"/>
    <w:rsid w:val="00726554"/>
    <w:rsid w:val="00734599"/>
    <w:rsid w:val="00735466"/>
    <w:rsid w:val="00736959"/>
    <w:rsid w:val="00736B43"/>
    <w:rsid w:val="00741A65"/>
    <w:rsid w:val="00742715"/>
    <w:rsid w:val="007447D4"/>
    <w:rsid w:val="0074682C"/>
    <w:rsid w:val="00747DDF"/>
    <w:rsid w:val="0075130E"/>
    <w:rsid w:val="00751346"/>
    <w:rsid w:val="00753FC1"/>
    <w:rsid w:val="00754F9A"/>
    <w:rsid w:val="00755B54"/>
    <w:rsid w:val="00756005"/>
    <w:rsid w:val="007575E9"/>
    <w:rsid w:val="00757F41"/>
    <w:rsid w:val="00763B43"/>
    <w:rsid w:val="00764F13"/>
    <w:rsid w:val="00766F6C"/>
    <w:rsid w:val="00767133"/>
    <w:rsid w:val="00770EE3"/>
    <w:rsid w:val="00774901"/>
    <w:rsid w:val="00776509"/>
    <w:rsid w:val="0078080B"/>
    <w:rsid w:val="00780B99"/>
    <w:rsid w:val="00782BB7"/>
    <w:rsid w:val="007843CC"/>
    <w:rsid w:val="00784ABD"/>
    <w:rsid w:val="00785BAB"/>
    <w:rsid w:val="00790E41"/>
    <w:rsid w:val="007920BC"/>
    <w:rsid w:val="007929A1"/>
    <w:rsid w:val="007937C1"/>
    <w:rsid w:val="007A0300"/>
    <w:rsid w:val="007A20A4"/>
    <w:rsid w:val="007A2EF4"/>
    <w:rsid w:val="007A3A68"/>
    <w:rsid w:val="007A42EB"/>
    <w:rsid w:val="007A4AD4"/>
    <w:rsid w:val="007A633C"/>
    <w:rsid w:val="007A6607"/>
    <w:rsid w:val="007A6666"/>
    <w:rsid w:val="007A68AF"/>
    <w:rsid w:val="007B09DB"/>
    <w:rsid w:val="007B18B8"/>
    <w:rsid w:val="007B784B"/>
    <w:rsid w:val="007C0F90"/>
    <w:rsid w:val="007C1D8E"/>
    <w:rsid w:val="007C7111"/>
    <w:rsid w:val="007D0437"/>
    <w:rsid w:val="007D064E"/>
    <w:rsid w:val="007D08D4"/>
    <w:rsid w:val="007D3A2E"/>
    <w:rsid w:val="007D3F73"/>
    <w:rsid w:val="007D445A"/>
    <w:rsid w:val="007D7929"/>
    <w:rsid w:val="007E31DA"/>
    <w:rsid w:val="007E4DF0"/>
    <w:rsid w:val="007E64DD"/>
    <w:rsid w:val="007E6A26"/>
    <w:rsid w:val="007E73DB"/>
    <w:rsid w:val="007E756F"/>
    <w:rsid w:val="007F3608"/>
    <w:rsid w:val="007F364D"/>
    <w:rsid w:val="007F44B6"/>
    <w:rsid w:val="008031EA"/>
    <w:rsid w:val="00803C42"/>
    <w:rsid w:val="00804146"/>
    <w:rsid w:val="00806BF3"/>
    <w:rsid w:val="00807873"/>
    <w:rsid w:val="00810A07"/>
    <w:rsid w:val="00815D82"/>
    <w:rsid w:val="008170E6"/>
    <w:rsid w:val="00817663"/>
    <w:rsid w:val="00820F35"/>
    <w:rsid w:val="0082200E"/>
    <w:rsid w:val="00823331"/>
    <w:rsid w:val="0082400E"/>
    <w:rsid w:val="00824829"/>
    <w:rsid w:val="00826058"/>
    <w:rsid w:val="008271FF"/>
    <w:rsid w:val="0083259B"/>
    <w:rsid w:val="008330E2"/>
    <w:rsid w:val="008333A1"/>
    <w:rsid w:val="0083341F"/>
    <w:rsid w:val="00834B67"/>
    <w:rsid w:val="00835775"/>
    <w:rsid w:val="00840541"/>
    <w:rsid w:val="008444E5"/>
    <w:rsid w:val="00844DD8"/>
    <w:rsid w:val="00847DFF"/>
    <w:rsid w:val="00850318"/>
    <w:rsid w:val="00852651"/>
    <w:rsid w:val="008553D5"/>
    <w:rsid w:val="0085574A"/>
    <w:rsid w:val="00861F18"/>
    <w:rsid w:val="008622E9"/>
    <w:rsid w:val="00862456"/>
    <w:rsid w:val="008626BC"/>
    <w:rsid w:val="0086446A"/>
    <w:rsid w:val="008666AF"/>
    <w:rsid w:val="0087079B"/>
    <w:rsid w:val="00871277"/>
    <w:rsid w:val="00871F40"/>
    <w:rsid w:val="00873E87"/>
    <w:rsid w:val="008755A0"/>
    <w:rsid w:val="0088253B"/>
    <w:rsid w:val="0088682E"/>
    <w:rsid w:val="0088697B"/>
    <w:rsid w:val="00887826"/>
    <w:rsid w:val="00890561"/>
    <w:rsid w:val="0089095B"/>
    <w:rsid w:val="008918EE"/>
    <w:rsid w:val="00891DC1"/>
    <w:rsid w:val="0089677E"/>
    <w:rsid w:val="00896781"/>
    <w:rsid w:val="008971A4"/>
    <w:rsid w:val="008A03A5"/>
    <w:rsid w:val="008A2746"/>
    <w:rsid w:val="008A2EED"/>
    <w:rsid w:val="008A2F01"/>
    <w:rsid w:val="008B1C7E"/>
    <w:rsid w:val="008B343C"/>
    <w:rsid w:val="008B41EC"/>
    <w:rsid w:val="008B5178"/>
    <w:rsid w:val="008B7ED1"/>
    <w:rsid w:val="008C006F"/>
    <w:rsid w:val="008C00C1"/>
    <w:rsid w:val="008C0136"/>
    <w:rsid w:val="008C130D"/>
    <w:rsid w:val="008C20C1"/>
    <w:rsid w:val="008C2EFA"/>
    <w:rsid w:val="008C4975"/>
    <w:rsid w:val="008C4F86"/>
    <w:rsid w:val="008C4FAC"/>
    <w:rsid w:val="008C68AA"/>
    <w:rsid w:val="008C6FAD"/>
    <w:rsid w:val="008C76C6"/>
    <w:rsid w:val="008D10E9"/>
    <w:rsid w:val="008D1470"/>
    <w:rsid w:val="008D25E8"/>
    <w:rsid w:val="008D2631"/>
    <w:rsid w:val="008D389F"/>
    <w:rsid w:val="008D4743"/>
    <w:rsid w:val="008D5295"/>
    <w:rsid w:val="008E3237"/>
    <w:rsid w:val="008E4D76"/>
    <w:rsid w:val="008F0BFB"/>
    <w:rsid w:val="008F1C45"/>
    <w:rsid w:val="008F3F7B"/>
    <w:rsid w:val="008F42B5"/>
    <w:rsid w:val="008F5881"/>
    <w:rsid w:val="008F7675"/>
    <w:rsid w:val="008F7B5C"/>
    <w:rsid w:val="0090592E"/>
    <w:rsid w:val="009064CA"/>
    <w:rsid w:val="00911CD0"/>
    <w:rsid w:val="0091248D"/>
    <w:rsid w:val="0091415E"/>
    <w:rsid w:val="00915907"/>
    <w:rsid w:val="009207CF"/>
    <w:rsid w:val="00923132"/>
    <w:rsid w:val="0092340B"/>
    <w:rsid w:val="00930247"/>
    <w:rsid w:val="00930E91"/>
    <w:rsid w:val="0093165E"/>
    <w:rsid w:val="009316B0"/>
    <w:rsid w:val="00934936"/>
    <w:rsid w:val="009372EF"/>
    <w:rsid w:val="00937E7E"/>
    <w:rsid w:val="009405FD"/>
    <w:rsid w:val="00942529"/>
    <w:rsid w:val="009426FD"/>
    <w:rsid w:val="009434FB"/>
    <w:rsid w:val="00945DE9"/>
    <w:rsid w:val="00946141"/>
    <w:rsid w:val="00947CC5"/>
    <w:rsid w:val="00951CF3"/>
    <w:rsid w:val="009557E9"/>
    <w:rsid w:val="00955F87"/>
    <w:rsid w:val="00961921"/>
    <w:rsid w:val="00961BE6"/>
    <w:rsid w:val="00962DBF"/>
    <w:rsid w:val="00967D03"/>
    <w:rsid w:val="00970919"/>
    <w:rsid w:val="009729BB"/>
    <w:rsid w:val="00974098"/>
    <w:rsid w:val="0097645D"/>
    <w:rsid w:val="00986D35"/>
    <w:rsid w:val="00987945"/>
    <w:rsid w:val="00987CA2"/>
    <w:rsid w:val="009916DB"/>
    <w:rsid w:val="00992223"/>
    <w:rsid w:val="00992570"/>
    <w:rsid w:val="00993767"/>
    <w:rsid w:val="00994503"/>
    <w:rsid w:val="00995643"/>
    <w:rsid w:val="009977C2"/>
    <w:rsid w:val="009A00F4"/>
    <w:rsid w:val="009A0F07"/>
    <w:rsid w:val="009A17E7"/>
    <w:rsid w:val="009A3959"/>
    <w:rsid w:val="009A4EA4"/>
    <w:rsid w:val="009A798E"/>
    <w:rsid w:val="009B088F"/>
    <w:rsid w:val="009B1B14"/>
    <w:rsid w:val="009B1BCB"/>
    <w:rsid w:val="009B2BB4"/>
    <w:rsid w:val="009B2BDE"/>
    <w:rsid w:val="009B3CB2"/>
    <w:rsid w:val="009B4FAF"/>
    <w:rsid w:val="009B549B"/>
    <w:rsid w:val="009C1EF9"/>
    <w:rsid w:val="009C1FD3"/>
    <w:rsid w:val="009C3441"/>
    <w:rsid w:val="009C376A"/>
    <w:rsid w:val="009C4C67"/>
    <w:rsid w:val="009C5B3B"/>
    <w:rsid w:val="009D206A"/>
    <w:rsid w:val="009D4169"/>
    <w:rsid w:val="009D51A5"/>
    <w:rsid w:val="009D764E"/>
    <w:rsid w:val="009E04A5"/>
    <w:rsid w:val="009E0A8B"/>
    <w:rsid w:val="009E2904"/>
    <w:rsid w:val="009E3245"/>
    <w:rsid w:val="009E591D"/>
    <w:rsid w:val="009E6AD6"/>
    <w:rsid w:val="009F080A"/>
    <w:rsid w:val="009F1B97"/>
    <w:rsid w:val="009F3365"/>
    <w:rsid w:val="009F5947"/>
    <w:rsid w:val="009F6CAA"/>
    <w:rsid w:val="009F7CC9"/>
    <w:rsid w:val="009F7EC6"/>
    <w:rsid w:val="009F7F16"/>
    <w:rsid w:val="00A0421F"/>
    <w:rsid w:val="00A1008D"/>
    <w:rsid w:val="00A10211"/>
    <w:rsid w:val="00A10ACF"/>
    <w:rsid w:val="00A113D5"/>
    <w:rsid w:val="00A15D5D"/>
    <w:rsid w:val="00A2146B"/>
    <w:rsid w:val="00A21EF9"/>
    <w:rsid w:val="00A22904"/>
    <w:rsid w:val="00A24915"/>
    <w:rsid w:val="00A26311"/>
    <w:rsid w:val="00A30C28"/>
    <w:rsid w:val="00A34507"/>
    <w:rsid w:val="00A35D2D"/>
    <w:rsid w:val="00A360C1"/>
    <w:rsid w:val="00A41041"/>
    <w:rsid w:val="00A41671"/>
    <w:rsid w:val="00A431C5"/>
    <w:rsid w:val="00A44B25"/>
    <w:rsid w:val="00A44CBD"/>
    <w:rsid w:val="00A45879"/>
    <w:rsid w:val="00A47813"/>
    <w:rsid w:val="00A53299"/>
    <w:rsid w:val="00A54C25"/>
    <w:rsid w:val="00A5532E"/>
    <w:rsid w:val="00A60968"/>
    <w:rsid w:val="00A620A8"/>
    <w:rsid w:val="00A63226"/>
    <w:rsid w:val="00A63D96"/>
    <w:rsid w:val="00A67484"/>
    <w:rsid w:val="00A71ED9"/>
    <w:rsid w:val="00A71F4F"/>
    <w:rsid w:val="00A735AB"/>
    <w:rsid w:val="00A748D7"/>
    <w:rsid w:val="00A76249"/>
    <w:rsid w:val="00A76B6E"/>
    <w:rsid w:val="00A81E84"/>
    <w:rsid w:val="00A9235F"/>
    <w:rsid w:val="00A929EC"/>
    <w:rsid w:val="00A92CD3"/>
    <w:rsid w:val="00A93769"/>
    <w:rsid w:val="00A95078"/>
    <w:rsid w:val="00A958A7"/>
    <w:rsid w:val="00A96247"/>
    <w:rsid w:val="00A96930"/>
    <w:rsid w:val="00A96F33"/>
    <w:rsid w:val="00A9797D"/>
    <w:rsid w:val="00AA01A9"/>
    <w:rsid w:val="00AA2618"/>
    <w:rsid w:val="00AA7E95"/>
    <w:rsid w:val="00AB0AE6"/>
    <w:rsid w:val="00AB0BD8"/>
    <w:rsid w:val="00AB27D9"/>
    <w:rsid w:val="00AB517C"/>
    <w:rsid w:val="00AC0DFF"/>
    <w:rsid w:val="00AC0FD9"/>
    <w:rsid w:val="00AC3A79"/>
    <w:rsid w:val="00AC649D"/>
    <w:rsid w:val="00AC6A7E"/>
    <w:rsid w:val="00AC7ED8"/>
    <w:rsid w:val="00AD09D1"/>
    <w:rsid w:val="00AD228B"/>
    <w:rsid w:val="00AD2FAA"/>
    <w:rsid w:val="00AD310F"/>
    <w:rsid w:val="00AD39F3"/>
    <w:rsid w:val="00AD5A9F"/>
    <w:rsid w:val="00AD7865"/>
    <w:rsid w:val="00AE16FA"/>
    <w:rsid w:val="00AE1941"/>
    <w:rsid w:val="00AE2F55"/>
    <w:rsid w:val="00AE31B5"/>
    <w:rsid w:val="00AE3479"/>
    <w:rsid w:val="00AE3686"/>
    <w:rsid w:val="00AE41BA"/>
    <w:rsid w:val="00AE48AD"/>
    <w:rsid w:val="00AE67FA"/>
    <w:rsid w:val="00AF06F8"/>
    <w:rsid w:val="00AF129C"/>
    <w:rsid w:val="00AF159E"/>
    <w:rsid w:val="00AF2BB0"/>
    <w:rsid w:val="00AF2E04"/>
    <w:rsid w:val="00AF4CFB"/>
    <w:rsid w:val="00AF59EE"/>
    <w:rsid w:val="00AF62E7"/>
    <w:rsid w:val="00AF69CE"/>
    <w:rsid w:val="00AF6D4A"/>
    <w:rsid w:val="00B04528"/>
    <w:rsid w:val="00B05108"/>
    <w:rsid w:val="00B05E88"/>
    <w:rsid w:val="00B06BCC"/>
    <w:rsid w:val="00B11126"/>
    <w:rsid w:val="00B150F7"/>
    <w:rsid w:val="00B1799D"/>
    <w:rsid w:val="00B20268"/>
    <w:rsid w:val="00B20925"/>
    <w:rsid w:val="00B20F69"/>
    <w:rsid w:val="00B21D7A"/>
    <w:rsid w:val="00B2316D"/>
    <w:rsid w:val="00B23EFC"/>
    <w:rsid w:val="00B30F0B"/>
    <w:rsid w:val="00B32AA3"/>
    <w:rsid w:val="00B34902"/>
    <w:rsid w:val="00B461B9"/>
    <w:rsid w:val="00B46408"/>
    <w:rsid w:val="00B4791D"/>
    <w:rsid w:val="00B50396"/>
    <w:rsid w:val="00B5286C"/>
    <w:rsid w:val="00B5369B"/>
    <w:rsid w:val="00B53F53"/>
    <w:rsid w:val="00B550A8"/>
    <w:rsid w:val="00B55CE6"/>
    <w:rsid w:val="00B56137"/>
    <w:rsid w:val="00B576DF"/>
    <w:rsid w:val="00B60690"/>
    <w:rsid w:val="00B627A2"/>
    <w:rsid w:val="00B63367"/>
    <w:rsid w:val="00B63EAC"/>
    <w:rsid w:val="00B64A42"/>
    <w:rsid w:val="00B66138"/>
    <w:rsid w:val="00B663EC"/>
    <w:rsid w:val="00B675F9"/>
    <w:rsid w:val="00B712BC"/>
    <w:rsid w:val="00B7204C"/>
    <w:rsid w:val="00B73112"/>
    <w:rsid w:val="00B7406F"/>
    <w:rsid w:val="00B75A5B"/>
    <w:rsid w:val="00B75F8F"/>
    <w:rsid w:val="00B767FE"/>
    <w:rsid w:val="00B77921"/>
    <w:rsid w:val="00B80315"/>
    <w:rsid w:val="00B81308"/>
    <w:rsid w:val="00B816E4"/>
    <w:rsid w:val="00B82AC0"/>
    <w:rsid w:val="00B83AED"/>
    <w:rsid w:val="00B84F40"/>
    <w:rsid w:val="00B86142"/>
    <w:rsid w:val="00B86F94"/>
    <w:rsid w:val="00B9120E"/>
    <w:rsid w:val="00B9147E"/>
    <w:rsid w:val="00B91F1A"/>
    <w:rsid w:val="00B926DA"/>
    <w:rsid w:val="00B941BA"/>
    <w:rsid w:val="00B943A6"/>
    <w:rsid w:val="00B95837"/>
    <w:rsid w:val="00B96370"/>
    <w:rsid w:val="00B96CBE"/>
    <w:rsid w:val="00B96D00"/>
    <w:rsid w:val="00B96DF7"/>
    <w:rsid w:val="00BA06EC"/>
    <w:rsid w:val="00BA5BEC"/>
    <w:rsid w:val="00BA6838"/>
    <w:rsid w:val="00BA7BC9"/>
    <w:rsid w:val="00BA7E32"/>
    <w:rsid w:val="00BB0E33"/>
    <w:rsid w:val="00BB3219"/>
    <w:rsid w:val="00BB3ADC"/>
    <w:rsid w:val="00BB3BE2"/>
    <w:rsid w:val="00BB4261"/>
    <w:rsid w:val="00BB58E3"/>
    <w:rsid w:val="00BB7A6F"/>
    <w:rsid w:val="00BC0C8E"/>
    <w:rsid w:val="00BC27E6"/>
    <w:rsid w:val="00BC6D92"/>
    <w:rsid w:val="00BC7818"/>
    <w:rsid w:val="00BD02E1"/>
    <w:rsid w:val="00BD2E5E"/>
    <w:rsid w:val="00BD350B"/>
    <w:rsid w:val="00BD460C"/>
    <w:rsid w:val="00BD6320"/>
    <w:rsid w:val="00BD6E35"/>
    <w:rsid w:val="00BE2546"/>
    <w:rsid w:val="00BE4164"/>
    <w:rsid w:val="00BE419C"/>
    <w:rsid w:val="00BE49E1"/>
    <w:rsid w:val="00BE6522"/>
    <w:rsid w:val="00BF01B6"/>
    <w:rsid w:val="00BF5411"/>
    <w:rsid w:val="00C000A7"/>
    <w:rsid w:val="00C008B8"/>
    <w:rsid w:val="00C01424"/>
    <w:rsid w:val="00C026EC"/>
    <w:rsid w:val="00C02AF5"/>
    <w:rsid w:val="00C03F03"/>
    <w:rsid w:val="00C056C8"/>
    <w:rsid w:val="00C109F3"/>
    <w:rsid w:val="00C117F0"/>
    <w:rsid w:val="00C1448B"/>
    <w:rsid w:val="00C16489"/>
    <w:rsid w:val="00C203BC"/>
    <w:rsid w:val="00C20734"/>
    <w:rsid w:val="00C2194D"/>
    <w:rsid w:val="00C234AB"/>
    <w:rsid w:val="00C2500A"/>
    <w:rsid w:val="00C269B6"/>
    <w:rsid w:val="00C26C97"/>
    <w:rsid w:val="00C26FEA"/>
    <w:rsid w:val="00C27B07"/>
    <w:rsid w:val="00C31D61"/>
    <w:rsid w:val="00C33045"/>
    <w:rsid w:val="00C33252"/>
    <w:rsid w:val="00C3577D"/>
    <w:rsid w:val="00C36745"/>
    <w:rsid w:val="00C37CEB"/>
    <w:rsid w:val="00C42667"/>
    <w:rsid w:val="00C42B25"/>
    <w:rsid w:val="00C42D69"/>
    <w:rsid w:val="00C43877"/>
    <w:rsid w:val="00C44C5C"/>
    <w:rsid w:val="00C451F3"/>
    <w:rsid w:val="00C45CB8"/>
    <w:rsid w:val="00C47B55"/>
    <w:rsid w:val="00C5283A"/>
    <w:rsid w:val="00C528F3"/>
    <w:rsid w:val="00C52E3E"/>
    <w:rsid w:val="00C55809"/>
    <w:rsid w:val="00C608E4"/>
    <w:rsid w:val="00C61F75"/>
    <w:rsid w:val="00C644EA"/>
    <w:rsid w:val="00C6512E"/>
    <w:rsid w:val="00C657ED"/>
    <w:rsid w:val="00C664C1"/>
    <w:rsid w:val="00C70D4A"/>
    <w:rsid w:val="00C70F2D"/>
    <w:rsid w:val="00C711D8"/>
    <w:rsid w:val="00C74003"/>
    <w:rsid w:val="00C74F19"/>
    <w:rsid w:val="00C7673C"/>
    <w:rsid w:val="00C806AA"/>
    <w:rsid w:val="00C80EA0"/>
    <w:rsid w:val="00C80EC0"/>
    <w:rsid w:val="00C82669"/>
    <w:rsid w:val="00C82772"/>
    <w:rsid w:val="00C82D07"/>
    <w:rsid w:val="00C8491D"/>
    <w:rsid w:val="00C91844"/>
    <w:rsid w:val="00C932AF"/>
    <w:rsid w:val="00C93CC0"/>
    <w:rsid w:val="00C94166"/>
    <w:rsid w:val="00C94221"/>
    <w:rsid w:val="00C96D87"/>
    <w:rsid w:val="00CA0D4D"/>
    <w:rsid w:val="00CA19DC"/>
    <w:rsid w:val="00CA2AC1"/>
    <w:rsid w:val="00CA2CCC"/>
    <w:rsid w:val="00CA485E"/>
    <w:rsid w:val="00CA55BC"/>
    <w:rsid w:val="00CA6100"/>
    <w:rsid w:val="00CA7184"/>
    <w:rsid w:val="00CB21C0"/>
    <w:rsid w:val="00CB2D15"/>
    <w:rsid w:val="00CB3663"/>
    <w:rsid w:val="00CB6072"/>
    <w:rsid w:val="00CB735A"/>
    <w:rsid w:val="00CB73B4"/>
    <w:rsid w:val="00CB7833"/>
    <w:rsid w:val="00CB7A0A"/>
    <w:rsid w:val="00CC0C24"/>
    <w:rsid w:val="00CC1410"/>
    <w:rsid w:val="00CC39A1"/>
    <w:rsid w:val="00CC62E4"/>
    <w:rsid w:val="00CC7B89"/>
    <w:rsid w:val="00CD0415"/>
    <w:rsid w:val="00CD0444"/>
    <w:rsid w:val="00CD0E6F"/>
    <w:rsid w:val="00CD11F8"/>
    <w:rsid w:val="00CD1D25"/>
    <w:rsid w:val="00CD2701"/>
    <w:rsid w:val="00CD52C4"/>
    <w:rsid w:val="00CD6317"/>
    <w:rsid w:val="00CD6491"/>
    <w:rsid w:val="00CE3E3A"/>
    <w:rsid w:val="00CE470C"/>
    <w:rsid w:val="00CE5A11"/>
    <w:rsid w:val="00CE656E"/>
    <w:rsid w:val="00CE6C4F"/>
    <w:rsid w:val="00CE6DE9"/>
    <w:rsid w:val="00CF0110"/>
    <w:rsid w:val="00CF0DD2"/>
    <w:rsid w:val="00CF1950"/>
    <w:rsid w:val="00CF19A2"/>
    <w:rsid w:val="00CF5761"/>
    <w:rsid w:val="00D00679"/>
    <w:rsid w:val="00D049C9"/>
    <w:rsid w:val="00D04D17"/>
    <w:rsid w:val="00D056CC"/>
    <w:rsid w:val="00D07184"/>
    <w:rsid w:val="00D07AD8"/>
    <w:rsid w:val="00D11B33"/>
    <w:rsid w:val="00D131FA"/>
    <w:rsid w:val="00D132F7"/>
    <w:rsid w:val="00D162E1"/>
    <w:rsid w:val="00D168F1"/>
    <w:rsid w:val="00D16BC2"/>
    <w:rsid w:val="00D2382B"/>
    <w:rsid w:val="00D23E70"/>
    <w:rsid w:val="00D25084"/>
    <w:rsid w:val="00D30F25"/>
    <w:rsid w:val="00D33014"/>
    <w:rsid w:val="00D33132"/>
    <w:rsid w:val="00D339D7"/>
    <w:rsid w:val="00D34292"/>
    <w:rsid w:val="00D34DA3"/>
    <w:rsid w:val="00D351B7"/>
    <w:rsid w:val="00D35C96"/>
    <w:rsid w:val="00D363F5"/>
    <w:rsid w:val="00D3758A"/>
    <w:rsid w:val="00D37B9B"/>
    <w:rsid w:val="00D4001C"/>
    <w:rsid w:val="00D422CE"/>
    <w:rsid w:val="00D4291D"/>
    <w:rsid w:val="00D43A14"/>
    <w:rsid w:val="00D4434B"/>
    <w:rsid w:val="00D46E79"/>
    <w:rsid w:val="00D47234"/>
    <w:rsid w:val="00D47297"/>
    <w:rsid w:val="00D50546"/>
    <w:rsid w:val="00D527BF"/>
    <w:rsid w:val="00D52E28"/>
    <w:rsid w:val="00D561B4"/>
    <w:rsid w:val="00D56330"/>
    <w:rsid w:val="00D56C67"/>
    <w:rsid w:val="00D61A05"/>
    <w:rsid w:val="00D61EC5"/>
    <w:rsid w:val="00D659BE"/>
    <w:rsid w:val="00D66A53"/>
    <w:rsid w:val="00D706A6"/>
    <w:rsid w:val="00D72017"/>
    <w:rsid w:val="00D76371"/>
    <w:rsid w:val="00D775C8"/>
    <w:rsid w:val="00D77B5F"/>
    <w:rsid w:val="00D81230"/>
    <w:rsid w:val="00D81D75"/>
    <w:rsid w:val="00D83FF1"/>
    <w:rsid w:val="00D874EE"/>
    <w:rsid w:val="00D87802"/>
    <w:rsid w:val="00D87DA6"/>
    <w:rsid w:val="00D90F96"/>
    <w:rsid w:val="00D93FCF"/>
    <w:rsid w:val="00D94148"/>
    <w:rsid w:val="00DA138C"/>
    <w:rsid w:val="00DA176B"/>
    <w:rsid w:val="00DA468A"/>
    <w:rsid w:val="00DA4AC8"/>
    <w:rsid w:val="00DA5A75"/>
    <w:rsid w:val="00DA7773"/>
    <w:rsid w:val="00DA7D12"/>
    <w:rsid w:val="00DB1B93"/>
    <w:rsid w:val="00DB2D94"/>
    <w:rsid w:val="00DB4BB1"/>
    <w:rsid w:val="00DB6599"/>
    <w:rsid w:val="00DB684C"/>
    <w:rsid w:val="00DB6E58"/>
    <w:rsid w:val="00DC024E"/>
    <w:rsid w:val="00DC0B66"/>
    <w:rsid w:val="00DC266F"/>
    <w:rsid w:val="00DC3DBB"/>
    <w:rsid w:val="00DC6311"/>
    <w:rsid w:val="00DD0E90"/>
    <w:rsid w:val="00DD2DA6"/>
    <w:rsid w:val="00DD4437"/>
    <w:rsid w:val="00DD45D3"/>
    <w:rsid w:val="00DE0689"/>
    <w:rsid w:val="00DE1ADA"/>
    <w:rsid w:val="00DE1C91"/>
    <w:rsid w:val="00DE3ACB"/>
    <w:rsid w:val="00DE4A64"/>
    <w:rsid w:val="00DE4AA0"/>
    <w:rsid w:val="00DE68B8"/>
    <w:rsid w:val="00DE76EC"/>
    <w:rsid w:val="00DE7814"/>
    <w:rsid w:val="00DF0453"/>
    <w:rsid w:val="00DF23AA"/>
    <w:rsid w:val="00DF2741"/>
    <w:rsid w:val="00DF2C7E"/>
    <w:rsid w:val="00DF3187"/>
    <w:rsid w:val="00DF3915"/>
    <w:rsid w:val="00DF5470"/>
    <w:rsid w:val="00DF589E"/>
    <w:rsid w:val="00DF65A0"/>
    <w:rsid w:val="00DF6E37"/>
    <w:rsid w:val="00DF7446"/>
    <w:rsid w:val="00DF754D"/>
    <w:rsid w:val="00E012D7"/>
    <w:rsid w:val="00E029FE"/>
    <w:rsid w:val="00E07576"/>
    <w:rsid w:val="00E10009"/>
    <w:rsid w:val="00E10B6F"/>
    <w:rsid w:val="00E128F1"/>
    <w:rsid w:val="00E145AD"/>
    <w:rsid w:val="00E15C04"/>
    <w:rsid w:val="00E15FCD"/>
    <w:rsid w:val="00E172AA"/>
    <w:rsid w:val="00E175DA"/>
    <w:rsid w:val="00E176E1"/>
    <w:rsid w:val="00E17DD2"/>
    <w:rsid w:val="00E27353"/>
    <w:rsid w:val="00E27DB6"/>
    <w:rsid w:val="00E33453"/>
    <w:rsid w:val="00E334B3"/>
    <w:rsid w:val="00E336A0"/>
    <w:rsid w:val="00E33E6B"/>
    <w:rsid w:val="00E36889"/>
    <w:rsid w:val="00E376D2"/>
    <w:rsid w:val="00E378C6"/>
    <w:rsid w:val="00E378CE"/>
    <w:rsid w:val="00E46644"/>
    <w:rsid w:val="00E504D2"/>
    <w:rsid w:val="00E518B9"/>
    <w:rsid w:val="00E51F57"/>
    <w:rsid w:val="00E52FD3"/>
    <w:rsid w:val="00E533F1"/>
    <w:rsid w:val="00E5384B"/>
    <w:rsid w:val="00E54919"/>
    <w:rsid w:val="00E54CD3"/>
    <w:rsid w:val="00E5502A"/>
    <w:rsid w:val="00E56E2D"/>
    <w:rsid w:val="00E6058B"/>
    <w:rsid w:val="00E61B13"/>
    <w:rsid w:val="00E61E2D"/>
    <w:rsid w:val="00E6519C"/>
    <w:rsid w:val="00E65CCA"/>
    <w:rsid w:val="00E6695C"/>
    <w:rsid w:val="00E725CD"/>
    <w:rsid w:val="00E734F9"/>
    <w:rsid w:val="00E7488E"/>
    <w:rsid w:val="00E74D31"/>
    <w:rsid w:val="00E76A98"/>
    <w:rsid w:val="00E779A8"/>
    <w:rsid w:val="00E804C1"/>
    <w:rsid w:val="00E8566B"/>
    <w:rsid w:val="00E865B6"/>
    <w:rsid w:val="00E871F3"/>
    <w:rsid w:val="00E879F7"/>
    <w:rsid w:val="00E9092B"/>
    <w:rsid w:val="00E90D56"/>
    <w:rsid w:val="00E939EA"/>
    <w:rsid w:val="00E950E8"/>
    <w:rsid w:val="00E95276"/>
    <w:rsid w:val="00E95ABE"/>
    <w:rsid w:val="00E9712D"/>
    <w:rsid w:val="00E972C0"/>
    <w:rsid w:val="00E9783E"/>
    <w:rsid w:val="00EA29C1"/>
    <w:rsid w:val="00EA31CE"/>
    <w:rsid w:val="00EA3932"/>
    <w:rsid w:val="00EA4B8A"/>
    <w:rsid w:val="00EA579B"/>
    <w:rsid w:val="00EA7D47"/>
    <w:rsid w:val="00EB1150"/>
    <w:rsid w:val="00EB1D81"/>
    <w:rsid w:val="00EB2FCB"/>
    <w:rsid w:val="00EB319C"/>
    <w:rsid w:val="00EB3CCA"/>
    <w:rsid w:val="00EB4EA4"/>
    <w:rsid w:val="00EB519C"/>
    <w:rsid w:val="00EC3FEA"/>
    <w:rsid w:val="00ED1268"/>
    <w:rsid w:val="00ED17B5"/>
    <w:rsid w:val="00ED21C2"/>
    <w:rsid w:val="00ED2390"/>
    <w:rsid w:val="00ED366A"/>
    <w:rsid w:val="00ED3A0F"/>
    <w:rsid w:val="00ED5346"/>
    <w:rsid w:val="00ED5B76"/>
    <w:rsid w:val="00ED6295"/>
    <w:rsid w:val="00ED6678"/>
    <w:rsid w:val="00ED702C"/>
    <w:rsid w:val="00EE2ED9"/>
    <w:rsid w:val="00EE3EC1"/>
    <w:rsid w:val="00EE6336"/>
    <w:rsid w:val="00EE706F"/>
    <w:rsid w:val="00EE71E8"/>
    <w:rsid w:val="00EF0613"/>
    <w:rsid w:val="00EF20C9"/>
    <w:rsid w:val="00EF4D38"/>
    <w:rsid w:val="00EF5674"/>
    <w:rsid w:val="00EF5A7B"/>
    <w:rsid w:val="00EF6A04"/>
    <w:rsid w:val="00EF7C54"/>
    <w:rsid w:val="00F027F2"/>
    <w:rsid w:val="00F03083"/>
    <w:rsid w:val="00F03E70"/>
    <w:rsid w:val="00F04F1F"/>
    <w:rsid w:val="00F0658A"/>
    <w:rsid w:val="00F06BFA"/>
    <w:rsid w:val="00F071E7"/>
    <w:rsid w:val="00F14421"/>
    <w:rsid w:val="00F14AB9"/>
    <w:rsid w:val="00F2054C"/>
    <w:rsid w:val="00F2465D"/>
    <w:rsid w:val="00F25578"/>
    <w:rsid w:val="00F2558E"/>
    <w:rsid w:val="00F25E6A"/>
    <w:rsid w:val="00F26E81"/>
    <w:rsid w:val="00F27931"/>
    <w:rsid w:val="00F27C09"/>
    <w:rsid w:val="00F30EB2"/>
    <w:rsid w:val="00F340E7"/>
    <w:rsid w:val="00F36C39"/>
    <w:rsid w:val="00F402B7"/>
    <w:rsid w:val="00F40606"/>
    <w:rsid w:val="00F44CA0"/>
    <w:rsid w:val="00F460C3"/>
    <w:rsid w:val="00F46A3B"/>
    <w:rsid w:val="00F46FF1"/>
    <w:rsid w:val="00F47EC6"/>
    <w:rsid w:val="00F50041"/>
    <w:rsid w:val="00F5163D"/>
    <w:rsid w:val="00F52043"/>
    <w:rsid w:val="00F526BB"/>
    <w:rsid w:val="00F52A84"/>
    <w:rsid w:val="00F531FF"/>
    <w:rsid w:val="00F53814"/>
    <w:rsid w:val="00F56586"/>
    <w:rsid w:val="00F566EA"/>
    <w:rsid w:val="00F56992"/>
    <w:rsid w:val="00F570DB"/>
    <w:rsid w:val="00F57278"/>
    <w:rsid w:val="00F60C14"/>
    <w:rsid w:val="00F62759"/>
    <w:rsid w:val="00F66709"/>
    <w:rsid w:val="00F67668"/>
    <w:rsid w:val="00F67D53"/>
    <w:rsid w:val="00F75C5E"/>
    <w:rsid w:val="00F76658"/>
    <w:rsid w:val="00F80526"/>
    <w:rsid w:val="00F85028"/>
    <w:rsid w:val="00F869FF"/>
    <w:rsid w:val="00F90669"/>
    <w:rsid w:val="00F918B6"/>
    <w:rsid w:val="00F929C7"/>
    <w:rsid w:val="00F92FFD"/>
    <w:rsid w:val="00F93CBC"/>
    <w:rsid w:val="00FA12DB"/>
    <w:rsid w:val="00FA28AA"/>
    <w:rsid w:val="00FA3847"/>
    <w:rsid w:val="00FA41A6"/>
    <w:rsid w:val="00FA5032"/>
    <w:rsid w:val="00FB2ADF"/>
    <w:rsid w:val="00FB2E72"/>
    <w:rsid w:val="00FB2ED1"/>
    <w:rsid w:val="00FB4041"/>
    <w:rsid w:val="00FB4E5E"/>
    <w:rsid w:val="00FC0C73"/>
    <w:rsid w:val="00FC20AD"/>
    <w:rsid w:val="00FC2D23"/>
    <w:rsid w:val="00FC51CB"/>
    <w:rsid w:val="00FC56C6"/>
    <w:rsid w:val="00FD0E7C"/>
    <w:rsid w:val="00FD0EBA"/>
    <w:rsid w:val="00FD1B38"/>
    <w:rsid w:val="00FD2167"/>
    <w:rsid w:val="00FD26D3"/>
    <w:rsid w:val="00FE4CDB"/>
    <w:rsid w:val="00FE75ED"/>
    <w:rsid w:val="00FF0E91"/>
    <w:rsid w:val="00FF2966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 style="mso-position-horizontal-relative:page;mso-position-vertical-relative:page" fill="f" fillcolor="white" stroke="f">
      <v:fill color="white" on="f"/>
      <v:stroke on="f"/>
      <v:textbox inset="0,0,0,0"/>
      <o:colormru v:ext="edit" colors="#135da1,#c2c2ad,#663,#628002,#e6e6de,#c59d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DD0"/>
    <w:rPr>
      <w:rFonts w:ascii="Trebuchet MS" w:eastAsia="Times New Roman" w:hAnsi="Trebuchet MS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C7321"/>
    <w:pPr>
      <w:keepNext/>
      <w:outlineLvl w:val="0"/>
    </w:pPr>
    <w:rPr>
      <w:rFonts w:ascii="Lucida Sans Unicode" w:hAnsi="Lucida Sans Unicode" w:cs="Lucida Sans Unicode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3C7321"/>
    <w:pPr>
      <w:keepNext/>
      <w:spacing w:after="40"/>
      <w:outlineLvl w:val="1"/>
    </w:pPr>
    <w:rPr>
      <w:rFonts w:ascii="Lucida Sans Unicode" w:hAnsi="Lucida Sans Unicode" w:cs="Lucida Sans Unicode"/>
      <w:sz w:val="28"/>
      <w:szCs w:val="32"/>
    </w:rPr>
  </w:style>
  <w:style w:type="paragraph" w:styleId="Nadpis3">
    <w:name w:val="heading 3"/>
    <w:next w:val="Normln"/>
    <w:qFormat/>
    <w:rsid w:val="003C7321"/>
    <w:pPr>
      <w:spacing w:after="180"/>
      <w:outlineLvl w:val="2"/>
    </w:pPr>
    <w:rPr>
      <w:rFonts w:ascii="Lucida Sans Unicode" w:eastAsia="Times New Roman" w:hAnsi="Lucida Sans Unicode" w:cs="Lucida Sans Unicode"/>
      <w:b/>
      <w:smallCaps/>
      <w:sz w:val="24"/>
      <w:szCs w:val="24"/>
      <w:lang w:val="en-US" w:eastAsia="en-US"/>
    </w:rPr>
  </w:style>
  <w:style w:type="paragraph" w:styleId="Nadpis4">
    <w:name w:val="heading 4"/>
    <w:basedOn w:val="Normln"/>
    <w:next w:val="Normln"/>
    <w:qFormat/>
    <w:rsid w:val="00213DB3"/>
    <w:pPr>
      <w:keepNext/>
      <w:outlineLvl w:val="3"/>
    </w:pPr>
    <w:rPr>
      <w:rFonts w:ascii="Palatino" w:hAnsi="Palatino"/>
    </w:rPr>
  </w:style>
  <w:style w:type="paragraph" w:styleId="Nadpis5">
    <w:name w:val="heading 5"/>
    <w:basedOn w:val="Normln"/>
    <w:next w:val="Normln"/>
    <w:qFormat/>
    <w:rsid w:val="00F44CA0"/>
    <w:pPr>
      <w:jc w:val="center"/>
      <w:outlineLvl w:val="4"/>
    </w:pPr>
    <w:rPr>
      <w:rFonts w:ascii="Lucida Sans Unicode" w:hAnsi="Lucida Sans Unicode" w:cs="Lucida Sans Unicode"/>
      <w:b/>
      <w:color w:val="666633"/>
      <w:sz w:val="18"/>
    </w:rPr>
  </w:style>
  <w:style w:type="paragraph" w:styleId="Nadpis6">
    <w:name w:val="heading 6"/>
    <w:basedOn w:val="Normln"/>
    <w:next w:val="Normln"/>
    <w:qFormat/>
    <w:rsid w:val="006A421A"/>
    <w:pPr>
      <w:keepNext/>
      <w:outlineLvl w:val="5"/>
    </w:pPr>
    <w:rPr>
      <w:i/>
      <w:color w:val="666633"/>
      <w:sz w:val="18"/>
      <w:szCs w:val="18"/>
    </w:rPr>
  </w:style>
  <w:style w:type="paragraph" w:styleId="Nadpis9">
    <w:name w:val="heading 9"/>
    <w:aliases w:val="Rubriky"/>
    <w:basedOn w:val="Normln"/>
    <w:next w:val="Normln"/>
    <w:link w:val="Nadpis9Char"/>
    <w:qFormat/>
    <w:rsid w:val="00677268"/>
    <w:pPr>
      <w:keepNext/>
      <w:outlineLvl w:val="8"/>
    </w:pPr>
    <w:rPr>
      <w:b/>
      <w:i/>
      <w:color w:val="FFFFFF" w:themeColor="background1"/>
      <w:sz w:val="32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1CD0"/>
    <w:rPr>
      <w:color w:val="0000FF"/>
      <w:u w:val="single"/>
    </w:rPr>
  </w:style>
  <w:style w:type="paragraph" w:styleId="Zkladntext">
    <w:name w:val="Body Text"/>
    <w:basedOn w:val="Normln"/>
    <w:link w:val="ZkladntextChar"/>
    <w:rsid w:val="00E33E6B"/>
    <w:pPr>
      <w:spacing w:after="300" w:line="300" w:lineRule="exact"/>
    </w:pPr>
    <w:rPr>
      <w:rFonts w:ascii="Lucida Sans Unicode" w:hAnsi="Lucida Sans Unicode" w:cs="Lucida Sans Unicode"/>
      <w:sz w:val="20"/>
    </w:rPr>
  </w:style>
  <w:style w:type="paragraph" w:styleId="Zkladntextodsazen">
    <w:name w:val="Body Text Indent"/>
    <w:basedOn w:val="Normln"/>
    <w:rsid w:val="006A421A"/>
    <w:pPr>
      <w:tabs>
        <w:tab w:val="right" w:pos="4464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ln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E51F57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Nadpis1"/>
    <w:rsid w:val="009E591D"/>
    <w:rPr>
      <w:rFonts w:ascii="Century Gothic" w:hAnsi="Century Gothic"/>
      <w:b/>
      <w:smallCaps/>
      <w:color w:val="C2C2AD"/>
      <w:spacing w:val="44"/>
      <w:sz w:val="104"/>
      <w:szCs w:val="104"/>
    </w:rPr>
  </w:style>
  <w:style w:type="paragraph" w:customStyle="1" w:styleId="CompanyInfo">
    <w:name w:val="Company Info"/>
    <w:basedOn w:val="Normln"/>
    <w:rsid w:val="00F44CA0"/>
    <w:pPr>
      <w:spacing w:after="180"/>
      <w:jc w:val="center"/>
    </w:pPr>
    <w:rPr>
      <w:rFonts w:ascii="Lucida Sans Unicode" w:hAnsi="Lucida Sans Unicode" w:cs="Lucida Sans Unicode"/>
      <w:sz w:val="18"/>
    </w:rPr>
  </w:style>
  <w:style w:type="paragraph" w:customStyle="1" w:styleId="Graphic">
    <w:name w:val="Graphic"/>
    <w:basedOn w:val="Normln"/>
    <w:rsid w:val="00A1008D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ln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ln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  <w:lang w:val="en-US" w:eastAsia="en-US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  <w:lang w:val="en-US" w:eastAsia="en-US"/>
    </w:rPr>
  </w:style>
  <w:style w:type="paragraph" w:styleId="Textbubliny">
    <w:name w:val="Balloon Text"/>
    <w:basedOn w:val="Normln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ln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ln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ln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ln"/>
    <w:rsid w:val="000946FD"/>
    <w:pPr>
      <w:spacing w:line="280" w:lineRule="atLeast"/>
    </w:pPr>
    <w:rPr>
      <w:rFonts w:ascii="Lucida Sans Unicode" w:hAnsi="Lucida Sans Unicode"/>
      <w:b/>
    </w:rPr>
  </w:style>
  <w:style w:type="paragraph" w:styleId="Datum">
    <w:name w:val="Date"/>
    <w:basedOn w:val="Normln"/>
    <w:next w:val="Normln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  <w:lang w:val="en-US" w:eastAsia="en-US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  <w:lang w:val="en-US" w:eastAsia="en-US"/>
    </w:rPr>
  </w:style>
  <w:style w:type="paragraph" w:styleId="Zhlav">
    <w:name w:val="header"/>
    <w:basedOn w:val="Normln"/>
    <w:rsid w:val="00366DD0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366DD0"/>
    <w:pPr>
      <w:tabs>
        <w:tab w:val="center" w:pos="4320"/>
        <w:tab w:val="right" w:pos="8640"/>
      </w:tabs>
    </w:pPr>
  </w:style>
  <w:style w:type="character" w:styleId="Siln">
    <w:name w:val="Strong"/>
    <w:uiPriority w:val="22"/>
    <w:qFormat/>
    <w:rsid w:val="00B96DF7"/>
    <w:rPr>
      <w:b/>
      <w:bCs/>
    </w:rPr>
  </w:style>
  <w:style w:type="character" w:customStyle="1" w:styleId="Nadpis1Char">
    <w:name w:val="Nadpis 1 Char"/>
    <w:basedOn w:val="Standardnpsmoodstavce"/>
    <w:link w:val="Nadpis1"/>
    <w:rsid w:val="003C7321"/>
    <w:rPr>
      <w:rFonts w:ascii="Lucida Sans Unicode" w:eastAsia="Times New Roman" w:hAnsi="Lucida Sans Unicode" w:cs="Lucida Sans Unicode"/>
      <w:sz w:val="36"/>
      <w:szCs w:val="36"/>
      <w:lang w:val="en-US" w:eastAsia="en-US"/>
    </w:rPr>
  </w:style>
  <w:style w:type="paragraph" w:styleId="Normlnweb">
    <w:name w:val="Normal (Web)"/>
    <w:basedOn w:val="Normln"/>
    <w:uiPriority w:val="99"/>
    <w:unhideWhenUsed/>
    <w:rsid w:val="00035322"/>
    <w:pPr>
      <w:spacing w:before="100" w:beforeAutospacing="1" w:after="100" w:afterAutospacing="1"/>
    </w:pPr>
    <w:rPr>
      <w:rFonts w:ascii="Times New Roman" w:hAnsi="Times New Roman"/>
      <w:lang w:val="cs-CZ" w:eastAsia="cs-CZ"/>
    </w:rPr>
  </w:style>
  <w:style w:type="character" w:customStyle="1" w:styleId="apple-converted-space">
    <w:name w:val="apple-converted-space"/>
    <w:basedOn w:val="Standardnpsmoodstavce"/>
    <w:rsid w:val="00035322"/>
  </w:style>
  <w:style w:type="character" w:customStyle="1" w:styleId="ZpatChar">
    <w:name w:val="Zápatí Char"/>
    <w:basedOn w:val="Standardnpsmoodstavce"/>
    <w:link w:val="Zpat"/>
    <w:uiPriority w:val="99"/>
    <w:rsid w:val="005021E6"/>
    <w:rPr>
      <w:rFonts w:ascii="Trebuchet MS" w:eastAsia="Times New Roman" w:hAnsi="Trebuchet MS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14D47"/>
    <w:pPr>
      <w:ind w:left="720"/>
      <w:contextualSpacing/>
    </w:pPr>
  </w:style>
  <w:style w:type="character" w:customStyle="1" w:styleId="Nadpis9Char">
    <w:name w:val="Nadpis 9 Char"/>
    <w:aliases w:val="Rubriky Char"/>
    <w:basedOn w:val="Standardnpsmoodstavce"/>
    <w:link w:val="Nadpis9"/>
    <w:rsid w:val="00AB517C"/>
    <w:rPr>
      <w:rFonts w:ascii="Trebuchet MS" w:eastAsia="Times New Roman" w:hAnsi="Trebuchet MS"/>
      <w:b/>
      <w:i/>
      <w:color w:val="FFFFFF" w:themeColor="background1"/>
      <w:sz w:val="32"/>
      <w:szCs w:val="18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A176B"/>
    <w:rPr>
      <w:rFonts w:ascii="Lucida Sans Unicode" w:eastAsia="Times New Roman" w:hAnsi="Lucida Sans Unicode" w:cs="Lucida Sans Unicode"/>
      <w:sz w:val="28"/>
      <w:szCs w:val="32"/>
      <w:lang w:val="en-US" w:eastAsia="en-US"/>
    </w:rPr>
  </w:style>
  <w:style w:type="paragraph" w:styleId="Titulek">
    <w:name w:val="caption"/>
    <w:basedOn w:val="Normln"/>
    <w:next w:val="Normln"/>
    <w:unhideWhenUsed/>
    <w:qFormat/>
    <w:rsid w:val="008C4FA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Znakapoznpodarou">
    <w:name w:val="footnote reference"/>
    <w:rsid w:val="00C711D8"/>
    <w:rPr>
      <w:vertAlign w:val="superscript"/>
    </w:rPr>
  </w:style>
  <w:style w:type="paragraph" w:customStyle="1" w:styleId="Nzvylnk">
    <w:name w:val="Názvy článků"/>
    <w:basedOn w:val="Normln"/>
    <w:rsid w:val="00C711D8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rsid w:val="00C711D8"/>
    <w:pPr>
      <w:spacing w:line="240" w:lineRule="auto"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711D8"/>
    <w:rPr>
      <w:rFonts w:ascii="Times New Roman" w:eastAsia="Times New Roman" w:hAnsi="Times New Roman"/>
      <w:noProof/>
    </w:rPr>
  </w:style>
  <w:style w:type="paragraph" w:styleId="FormtovanvHTML">
    <w:name w:val="HTML Preformatted"/>
    <w:basedOn w:val="Normln"/>
    <w:link w:val="FormtovanvHTMLChar"/>
    <w:rsid w:val="00C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kern w:val="1"/>
      <w:sz w:val="20"/>
      <w:szCs w:val="20"/>
      <w:lang w:val="cs-CZ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CB7A0A"/>
    <w:rPr>
      <w:rFonts w:ascii="Courier New" w:eastAsia="Times New Roman" w:hAnsi="Courier New" w:cs="Courier New"/>
      <w:kern w:val="1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4125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13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  <w:div w:id="16780769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65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NUL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_ADMIN\AppData\Roaming\Microsoft\Templates\Business%20newslette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A0E0-97D9-4A98-BAA2-02CA2BFE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newsletter.dot</Template>
  <TotalTime>36</TotalTime>
  <Pages>8</Pages>
  <Words>552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3806</CharactersWithSpaces>
  <SharedDoc>false</SharedDoc>
  <HLinks>
    <vt:vector size="12" baseType="variant"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http://www.postrizinacek.cz/</vt:lpwstr>
      </vt:variant>
      <vt:variant>
        <vt:lpwstr/>
      </vt:variant>
      <vt:variant>
        <vt:i4>3407885</vt:i4>
      </vt:variant>
      <vt:variant>
        <vt:i4>0</vt:i4>
      </vt:variant>
      <vt:variant>
        <vt:i4>0</vt:i4>
      </vt:variant>
      <vt:variant>
        <vt:i4>5</vt:i4>
      </vt:variant>
      <vt:variant>
        <vt:lpwstr>http://portal.cenia.cz/eiasea/detail/EIA_MZP257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ADMINIBM</dc:creator>
  <cp:lastModifiedBy>Jana Motyčková</cp:lastModifiedBy>
  <cp:revision>5</cp:revision>
  <cp:lastPrinted>2014-03-28T11:09:00Z</cp:lastPrinted>
  <dcterms:created xsi:type="dcterms:W3CDTF">2014-09-30T12:43:00Z</dcterms:created>
  <dcterms:modified xsi:type="dcterms:W3CDTF">2014-10-02T06:51:00Z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